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20" w:rsidRDefault="009A3920">
      <w:bookmarkStart w:id="0" w:name="_GoBack"/>
      <w:bookmarkEnd w:id="0"/>
    </w:p>
    <w:p w:rsidR="009A3920" w:rsidRDefault="009A3920" w:rsidP="009A3920">
      <w:pPr>
        <w:spacing w:before="33" w:after="5" w:line="360" w:lineRule="auto"/>
        <w:ind w:left="720" w:right="1467"/>
        <w:jc w:val="center"/>
        <w:rPr>
          <w:rFonts w:ascii="Times New Roman" w:hAnsi="Times New Roman" w:cs="Times New Roman"/>
          <w:b/>
          <w:sz w:val="52"/>
          <w:lang w:val="sv-SE"/>
        </w:rPr>
      </w:pPr>
    </w:p>
    <w:p w:rsidR="009A3920" w:rsidRPr="008B2C4B" w:rsidRDefault="009A3920" w:rsidP="009A3920">
      <w:pPr>
        <w:spacing w:before="33" w:after="5" w:line="360" w:lineRule="auto"/>
        <w:ind w:left="720" w:right="1467"/>
        <w:jc w:val="center"/>
        <w:rPr>
          <w:rFonts w:ascii="Times New Roman" w:hAnsi="Times New Roman" w:cs="Times New Roman"/>
          <w:b/>
          <w:sz w:val="52"/>
          <w:lang w:val="sv-SE"/>
        </w:rPr>
      </w:pPr>
      <w:r w:rsidRPr="008B2C4B">
        <w:rPr>
          <w:rFonts w:ascii="Times New Roman" w:hAnsi="Times New Roman" w:cs="Times New Roman"/>
          <w:b/>
          <w:sz w:val="52"/>
          <w:lang w:val="sv-SE"/>
        </w:rPr>
        <w:t>Egenkontrollprogram för dricksvattentäkt</w:t>
      </w:r>
      <w:r w:rsidRPr="008B2C4B">
        <w:rPr>
          <w:rFonts w:ascii="Times New Roman" w:hAnsi="Times New Roman" w:cs="Times New Roman"/>
          <w:b/>
          <w:spacing w:val="-5"/>
          <w:sz w:val="52"/>
          <w:lang w:val="sv-SE"/>
        </w:rPr>
        <w:t xml:space="preserve"> </w:t>
      </w:r>
      <w:r w:rsidRPr="008B2C4B">
        <w:rPr>
          <w:rFonts w:ascii="Times New Roman" w:hAnsi="Times New Roman" w:cs="Times New Roman"/>
          <w:b/>
          <w:sz w:val="52"/>
          <w:lang w:val="sv-SE"/>
        </w:rPr>
        <w:t>på</w:t>
      </w:r>
    </w:p>
    <w:tbl>
      <w:tblPr>
        <w:tblStyle w:val="Tabellrutnt"/>
        <w:tblW w:w="5000" w:type="pct"/>
        <w:tblLook w:val="04A0" w:firstRow="1" w:lastRow="0" w:firstColumn="1" w:lastColumn="0" w:noHBand="0" w:noVBand="1"/>
      </w:tblPr>
      <w:tblGrid>
        <w:gridCol w:w="9062"/>
      </w:tblGrid>
      <w:tr w:rsidR="009A3920" w:rsidTr="009C04D4">
        <w:tc>
          <w:tcPr>
            <w:tcW w:w="5000" w:type="pct"/>
          </w:tcPr>
          <w:p w:rsidR="009A3920" w:rsidRPr="008B2C4B" w:rsidRDefault="009A3920" w:rsidP="009C04D4">
            <w:pPr>
              <w:spacing w:before="33" w:after="5" w:line="360" w:lineRule="auto"/>
              <w:ind w:right="1467"/>
              <w:jc w:val="center"/>
              <w:rPr>
                <w:rFonts w:ascii="Times New Roman" w:eastAsia="Arial" w:hAnsi="Times New Roman" w:cs="Times New Roman"/>
                <w:sz w:val="36"/>
                <w:szCs w:val="36"/>
                <w:lang w:val="sv-SE"/>
              </w:rPr>
            </w:pPr>
            <w:r w:rsidRPr="008B2C4B">
              <w:rPr>
                <w:rFonts w:ascii="Times New Roman" w:eastAsia="Arial" w:hAnsi="Times New Roman" w:cs="Times New Roman"/>
                <w:sz w:val="36"/>
                <w:szCs w:val="36"/>
                <w:lang w:val="sv-SE"/>
              </w:rPr>
              <w:t>Ange namnet på verksamheten</w:t>
            </w:r>
          </w:p>
        </w:tc>
      </w:tr>
      <w:tr w:rsidR="009A3920" w:rsidTr="009C04D4">
        <w:trPr>
          <w:trHeight w:val="1702"/>
        </w:trPr>
        <w:tc>
          <w:tcPr>
            <w:tcW w:w="5000" w:type="pct"/>
          </w:tcPr>
          <w:p w:rsidR="009A3920" w:rsidRDefault="009A3920" w:rsidP="009C04D4">
            <w:pPr>
              <w:spacing w:before="33" w:after="5" w:line="360" w:lineRule="auto"/>
              <w:ind w:right="1467"/>
              <w:rPr>
                <w:rFonts w:ascii="Times New Roman" w:eastAsia="Arial" w:hAnsi="Times New Roman" w:cs="Times New Roman"/>
                <w:sz w:val="52"/>
                <w:szCs w:val="52"/>
                <w:lang w:val="sv-SE"/>
              </w:rPr>
            </w:pPr>
          </w:p>
        </w:tc>
      </w:tr>
    </w:tbl>
    <w:p w:rsidR="009A3920" w:rsidRDefault="009A3920" w:rsidP="009A3920">
      <w:pPr>
        <w:ind w:left="1440" w:firstLine="720"/>
        <w:rPr>
          <w:rFonts w:ascii="Times New Roman" w:eastAsia="Arial" w:hAnsi="Times New Roman" w:cs="Times New Roman"/>
          <w:sz w:val="32"/>
          <w:szCs w:val="32"/>
        </w:rPr>
      </w:pPr>
    </w:p>
    <w:p w:rsidR="009A3920" w:rsidRDefault="009A3920" w:rsidP="009A3920">
      <w:pPr>
        <w:ind w:left="1440" w:firstLine="720"/>
        <w:rPr>
          <w:rFonts w:ascii="Times New Roman" w:eastAsia="Arial" w:hAnsi="Times New Roman" w:cs="Times New Roman"/>
          <w:sz w:val="32"/>
          <w:szCs w:val="32"/>
        </w:rPr>
      </w:pPr>
    </w:p>
    <w:p w:rsidR="009A3920" w:rsidRDefault="009A3920" w:rsidP="009A3920">
      <w:pPr>
        <w:ind w:left="1440" w:firstLine="720"/>
        <w:rPr>
          <w:rFonts w:ascii="Times New Roman" w:eastAsia="Arial" w:hAnsi="Times New Roman" w:cs="Times New Roman"/>
          <w:sz w:val="32"/>
          <w:szCs w:val="32"/>
        </w:rPr>
      </w:pPr>
    </w:p>
    <w:p w:rsidR="009A3920" w:rsidRPr="009A3920" w:rsidRDefault="009A3920" w:rsidP="002830E2">
      <w:pPr>
        <w:ind w:left="1440" w:firstLine="1168"/>
        <w:rPr>
          <w:rFonts w:ascii="Times New Roman" w:eastAsia="Arial" w:hAnsi="Times New Roman" w:cs="Times New Roman"/>
          <w:sz w:val="32"/>
          <w:szCs w:val="32"/>
          <w:lang w:val="sv-SE"/>
        </w:rPr>
      </w:pPr>
      <w:r w:rsidRPr="009A3920">
        <w:rPr>
          <w:rFonts w:ascii="Times New Roman" w:eastAsia="Arial" w:hAnsi="Times New Roman" w:cs="Times New Roman"/>
          <w:sz w:val="32"/>
          <w:szCs w:val="32"/>
          <w:lang w:val="sv-SE"/>
        </w:rPr>
        <w:t>(Ange dagens datum)</w:t>
      </w:r>
    </w:p>
    <w:p w:rsidR="009A3920" w:rsidRDefault="009A3920" w:rsidP="009A3920">
      <w:pPr>
        <w:ind w:right="647"/>
        <w:jc w:val="center"/>
        <w:rPr>
          <w:rFonts w:ascii="Times New Roman" w:hAnsi="Times New Roman" w:cs="Times New Roman"/>
          <w:b/>
          <w:sz w:val="36"/>
          <w:szCs w:val="36"/>
          <w:lang w:val="sv-SE"/>
        </w:rPr>
      </w:pPr>
    </w:p>
    <w:p w:rsidR="009A3920" w:rsidRDefault="00964ED7" w:rsidP="009A3920">
      <w:pPr>
        <w:ind w:right="647"/>
        <w:jc w:val="center"/>
        <w:rPr>
          <w:rFonts w:ascii="Times New Roman" w:hAnsi="Times New Roman" w:cs="Times New Roman"/>
          <w:b/>
          <w:sz w:val="36"/>
          <w:szCs w:val="36"/>
          <w:lang w:val="sv-SE"/>
        </w:rPr>
      </w:pPr>
      <w:r>
        <w:rPr>
          <w:rFonts w:ascii="Times New Roman" w:hAnsi="Times New Roman" w:cs="Times New Roman"/>
          <w:b/>
          <w:sz w:val="36"/>
          <w:szCs w:val="36"/>
          <w:lang w:val="sv-SE"/>
        </w:rPr>
        <w:t>Enligt livsmedelsverkets föreskrifter om dricksvatten SLVFS 2001:30</w:t>
      </w:r>
    </w:p>
    <w:p w:rsidR="009A3920" w:rsidRDefault="009A3920" w:rsidP="009A3920">
      <w:pPr>
        <w:spacing w:before="5"/>
        <w:ind w:left="2160" w:firstLine="720"/>
        <w:rPr>
          <w:rFonts w:ascii="Cambria" w:eastAsia="Cambria" w:hAnsi="Cambria" w:cs="Cambria"/>
          <w:sz w:val="31"/>
          <w:szCs w:val="31"/>
          <w:lang w:val="sv-SE"/>
        </w:rPr>
      </w:pPr>
    </w:p>
    <w:p w:rsidR="009A3920" w:rsidRDefault="009A3920" w:rsidP="009A3920">
      <w:pPr>
        <w:spacing w:before="5"/>
        <w:ind w:left="2160" w:firstLine="720"/>
        <w:rPr>
          <w:rFonts w:ascii="Cambria" w:eastAsia="Cambria" w:hAnsi="Cambria" w:cs="Cambria"/>
          <w:sz w:val="31"/>
          <w:szCs w:val="31"/>
          <w:lang w:val="sv-SE"/>
        </w:rPr>
      </w:pPr>
    </w:p>
    <w:p w:rsidR="002830E2" w:rsidRDefault="002830E2" w:rsidP="009A3920">
      <w:pPr>
        <w:spacing w:before="5"/>
        <w:ind w:left="2160" w:firstLine="720"/>
        <w:rPr>
          <w:rFonts w:ascii="Cambria" w:eastAsia="Cambria" w:hAnsi="Cambria" w:cs="Cambria"/>
          <w:sz w:val="31"/>
          <w:szCs w:val="31"/>
          <w:lang w:val="sv-SE"/>
        </w:rPr>
      </w:pPr>
    </w:p>
    <w:p w:rsidR="002830E2" w:rsidRDefault="002830E2" w:rsidP="009A3920">
      <w:pPr>
        <w:spacing w:before="5"/>
        <w:ind w:left="2160" w:firstLine="720"/>
        <w:rPr>
          <w:rFonts w:ascii="Cambria" w:eastAsia="Cambria" w:hAnsi="Cambria" w:cs="Cambria"/>
          <w:sz w:val="31"/>
          <w:szCs w:val="31"/>
          <w:lang w:val="sv-SE"/>
        </w:rPr>
      </w:pPr>
    </w:p>
    <w:p w:rsidR="009A3920" w:rsidRDefault="002830E2" w:rsidP="009A3920">
      <w:pPr>
        <w:spacing w:before="5"/>
        <w:ind w:left="2160" w:firstLine="720"/>
        <w:rPr>
          <w:rFonts w:ascii="Cambria" w:eastAsia="Cambria" w:hAnsi="Cambria" w:cs="Cambria"/>
          <w:sz w:val="31"/>
          <w:szCs w:val="31"/>
          <w:lang w:val="sv-SE"/>
        </w:rPr>
      </w:pPr>
      <w:r>
        <w:rPr>
          <w:rFonts w:ascii="Cambria" w:eastAsia="Cambria" w:hAnsi="Cambria" w:cs="Cambria"/>
          <w:sz w:val="31"/>
          <w:szCs w:val="31"/>
          <w:lang w:val="sv-SE"/>
        </w:rPr>
        <w:t>Fastställt den</w:t>
      </w:r>
    </w:p>
    <w:p w:rsidR="002830E2" w:rsidRDefault="002830E2" w:rsidP="009A3920">
      <w:pPr>
        <w:spacing w:before="5"/>
        <w:ind w:left="2160" w:firstLine="720"/>
        <w:rPr>
          <w:rFonts w:ascii="Cambria" w:eastAsia="Cambria" w:hAnsi="Cambria" w:cs="Cambria"/>
          <w:sz w:val="31"/>
          <w:szCs w:val="31"/>
          <w:lang w:val="sv-SE"/>
        </w:rPr>
      </w:pPr>
    </w:p>
    <w:p w:rsidR="002830E2" w:rsidRDefault="002830E2" w:rsidP="009A3920">
      <w:pPr>
        <w:spacing w:before="5"/>
        <w:jc w:val="center"/>
        <w:rPr>
          <w:rFonts w:ascii="Times New Roman" w:eastAsia="Cambria" w:hAnsi="Times New Roman" w:cs="Times New Roman"/>
          <w:sz w:val="24"/>
          <w:szCs w:val="24"/>
          <w:lang w:val="sv-SE"/>
        </w:rPr>
      </w:pPr>
    </w:p>
    <w:tbl>
      <w:tblPr>
        <w:tblStyle w:val="Tabellrutnt"/>
        <w:tblW w:w="0" w:type="auto"/>
        <w:tblLook w:val="04A0" w:firstRow="1" w:lastRow="0" w:firstColumn="1" w:lastColumn="0" w:noHBand="0" w:noVBand="1"/>
      </w:tblPr>
      <w:tblGrid>
        <w:gridCol w:w="9062"/>
      </w:tblGrid>
      <w:tr w:rsidR="002830E2" w:rsidRPr="001A0345" w:rsidTr="002830E2">
        <w:tc>
          <w:tcPr>
            <w:tcW w:w="9062" w:type="dxa"/>
          </w:tcPr>
          <w:p w:rsidR="002830E2" w:rsidRPr="002830E2" w:rsidRDefault="002830E2" w:rsidP="009A3920">
            <w:pPr>
              <w:spacing w:before="5"/>
              <w:jc w:val="center"/>
              <w:rPr>
                <w:rFonts w:ascii="Times New Roman" w:eastAsia="Cambria" w:hAnsi="Times New Roman" w:cs="Times New Roman"/>
                <w:sz w:val="28"/>
                <w:szCs w:val="28"/>
                <w:lang w:val="sv-SE"/>
              </w:rPr>
            </w:pPr>
            <w:r w:rsidRPr="002830E2">
              <w:rPr>
                <w:rFonts w:ascii="Times New Roman" w:eastAsia="Cambria" w:hAnsi="Times New Roman" w:cs="Times New Roman"/>
                <w:sz w:val="28"/>
                <w:szCs w:val="28"/>
                <w:lang w:val="sv-SE"/>
              </w:rPr>
              <w:t>Tillsynsmyndigheten fyller i datum när egenkontrollprogrammet fastställts</w:t>
            </w:r>
          </w:p>
        </w:tc>
      </w:tr>
      <w:tr w:rsidR="002830E2" w:rsidRPr="001A0345" w:rsidTr="002830E2">
        <w:trPr>
          <w:trHeight w:val="1624"/>
        </w:trPr>
        <w:tc>
          <w:tcPr>
            <w:tcW w:w="9062" w:type="dxa"/>
          </w:tcPr>
          <w:p w:rsidR="002830E2" w:rsidRDefault="002830E2" w:rsidP="009A3920">
            <w:pPr>
              <w:spacing w:before="5"/>
              <w:jc w:val="center"/>
              <w:rPr>
                <w:rFonts w:ascii="Times New Roman" w:eastAsia="Cambria" w:hAnsi="Times New Roman" w:cs="Times New Roman"/>
                <w:sz w:val="24"/>
                <w:szCs w:val="24"/>
                <w:lang w:val="sv-SE"/>
              </w:rPr>
            </w:pPr>
          </w:p>
        </w:tc>
      </w:tr>
    </w:tbl>
    <w:p w:rsidR="002830E2" w:rsidRDefault="002830E2" w:rsidP="009A3920">
      <w:pPr>
        <w:spacing w:before="5"/>
        <w:jc w:val="center"/>
        <w:rPr>
          <w:rFonts w:ascii="Times New Roman" w:eastAsia="Cambria" w:hAnsi="Times New Roman" w:cs="Times New Roman"/>
          <w:sz w:val="24"/>
          <w:szCs w:val="24"/>
          <w:lang w:val="sv-SE"/>
        </w:rPr>
      </w:pPr>
    </w:p>
    <w:p w:rsidR="007437E4" w:rsidRDefault="007437E4" w:rsidP="009A3920">
      <w:pPr>
        <w:spacing w:before="5"/>
        <w:jc w:val="center"/>
        <w:rPr>
          <w:rFonts w:ascii="Times New Roman" w:eastAsia="Cambria" w:hAnsi="Times New Roman" w:cs="Times New Roman"/>
          <w:sz w:val="24"/>
          <w:szCs w:val="24"/>
          <w:lang w:val="sv-SE"/>
        </w:rPr>
      </w:pPr>
    </w:p>
    <w:p w:rsidR="00897C44" w:rsidRDefault="00897C44" w:rsidP="00897C44">
      <w:pPr>
        <w:spacing w:before="36"/>
        <w:jc w:val="center"/>
        <w:rPr>
          <w:rFonts w:ascii="Times New Roman" w:hAnsi="Times New Roman" w:cs="Times New Roman"/>
          <w:b/>
          <w:sz w:val="36"/>
          <w:szCs w:val="36"/>
        </w:rPr>
      </w:pPr>
      <w:r w:rsidRPr="001B4EDF">
        <w:rPr>
          <w:rFonts w:ascii="Times New Roman" w:hAnsi="Times New Roman" w:cs="Times New Roman"/>
          <w:b/>
          <w:sz w:val="36"/>
          <w:szCs w:val="36"/>
        </w:rPr>
        <w:lastRenderedPageBreak/>
        <w:t>Innehållsförteckning</w:t>
      </w:r>
    </w:p>
    <w:p w:rsidR="00897C44" w:rsidRDefault="00897C44" w:rsidP="00897C44">
      <w:pPr>
        <w:spacing w:before="36"/>
        <w:jc w:val="center"/>
        <w:rPr>
          <w:rFonts w:ascii="Times New Roman" w:hAnsi="Times New Roman" w:cs="Times New Roman"/>
          <w:b/>
          <w:sz w:val="36"/>
          <w:szCs w:val="36"/>
        </w:rPr>
      </w:pPr>
    </w:p>
    <w:p w:rsidR="00897C44" w:rsidRPr="001B4EDF" w:rsidRDefault="00897C44" w:rsidP="00897C44">
      <w:pPr>
        <w:spacing w:before="36"/>
        <w:jc w:val="center"/>
        <w:rPr>
          <w:rFonts w:ascii="Times New Roman" w:hAnsi="Times New Roman" w:cs="Times New Roman"/>
          <w:b/>
          <w:sz w:val="36"/>
          <w:szCs w:val="36"/>
        </w:rPr>
      </w:pPr>
    </w:p>
    <w:p w:rsidR="00897C44" w:rsidRDefault="00897C44" w:rsidP="00897C44">
      <w:pPr>
        <w:pStyle w:val="Liststycke"/>
        <w:numPr>
          <w:ilvl w:val="0"/>
          <w:numId w:val="1"/>
        </w:numPr>
        <w:spacing w:before="36" w:line="480" w:lineRule="auto"/>
        <w:rPr>
          <w:rFonts w:ascii="Times New Roman" w:hAnsi="Times New Roman" w:cs="Times New Roman"/>
          <w:b/>
          <w:sz w:val="28"/>
        </w:rPr>
      </w:pPr>
      <w:r>
        <w:rPr>
          <w:rFonts w:ascii="Times New Roman" w:hAnsi="Times New Roman" w:cs="Times New Roman"/>
          <w:b/>
          <w:sz w:val="28"/>
        </w:rPr>
        <w:t>Allmänna uppgifter</w:t>
      </w:r>
    </w:p>
    <w:p w:rsidR="00897C44" w:rsidRDefault="00897C44" w:rsidP="00897C44">
      <w:pPr>
        <w:pStyle w:val="Liststycke"/>
        <w:numPr>
          <w:ilvl w:val="0"/>
          <w:numId w:val="1"/>
        </w:numPr>
        <w:spacing w:before="36" w:line="480" w:lineRule="auto"/>
        <w:rPr>
          <w:rFonts w:ascii="Times New Roman" w:hAnsi="Times New Roman" w:cs="Times New Roman"/>
          <w:b/>
          <w:sz w:val="28"/>
        </w:rPr>
      </w:pPr>
      <w:r>
        <w:rPr>
          <w:rFonts w:ascii="Times New Roman" w:hAnsi="Times New Roman" w:cs="Times New Roman"/>
          <w:b/>
          <w:sz w:val="28"/>
        </w:rPr>
        <w:t>Verksamhetsbeskrivning</w:t>
      </w:r>
    </w:p>
    <w:p w:rsidR="00897C44" w:rsidRDefault="00897C44" w:rsidP="00897C44">
      <w:pPr>
        <w:pStyle w:val="Liststycke"/>
        <w:numPr>
          <w:ilvl w:val="0"/>
          <w:numId w:val="1"/>
        </w:numPr>
        <w:spacing w:before="36" w:line="480" w:lineRule="auto"/>
        <w:rPr>
          <w:rFonts w:ascii="Times New Roman" w:hAnsi="Times New Roman" w:cs="Times New Roman"/>
          <w:b/>
          <w:sz w:val="28"/>
        </w:rPr>
      </w:pPr>
      <w:r>
        <w:rPr>
          <w:rFonts w:ascii="Times New Roman" w:hAnsi="Times New Roman" w:cs="Times New Roman"/>
          <w:b/>
          <w:sz w:val="28"/>
        </w:rPr>
        <w:t>Beskrivning av vattentäkten</w:t>
      </w:r>
    </w:p>
    <w:p w:rsidR="00897C44" w:rsidRPr="000346E3" w:rsidRDefault="00897C44" w:rsidP="00897C44">
      <w:pPr>
        <w:pStyle w:val="Liststycke"/>
        <w:numPr>
          <w:ilvl w:val="0"/>
          <w:numId w:val="1"/>
        </w:numPr>
        <w:spacing w:before="36" w:line="480" w:lineRule="auto"/>
        <w:rPr>
          <w:rFonts w:ascii="Times New Roman" w:hAnsi="Times New Roman" w:cs="Times New Roman"/>
          <w:b/>
          <w:sz w:val="28"/>
          <w:lang w:val="sv-SE"/>
        </w:rPr>
      </w:pPr>
      <w:r w:rsidRPr="000346E3">
        <w:rPr>
          <w:rFonts w:ascii="Times New Roman" w:hAnsi="Times New Roman" w:cs="Times New Roman"/>
          <w:b/>
          <w:sz w:val="28"/>
          <w:lang w:val="sv-SE"/>
        </w:rPr>
        <w:t>Tillsyn och skötsel av vattentäkten samt anslutande distributionsnät</w:t>
      </w:r>
    </w:p>
    <w:p w:rsidR="00897C44" w:rsidRDefault="00897C44" w:rsidP="00897C44">
      <w:pPr>
        <w:pStyle w:val="Liststycke"/>
        <w:numPr>
          <w:ilvl w:val="0"/>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Riskbedömning</w:t>
      </w:r>
    </w:p>
    <w:p w:rsidR="00897C44" w:rsidRDefault="00897C44" w:rsidP="00897C44">
      <w:pPr>
        <w:pStyle w:val="Liststycke"/>
        <w:numPr>
          <w:ilvl w:val="0"/>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Vattenprovtagning</w:t>
      </w:r>
    </w:p>
    <w:p w:rsidR="00897C44" w:rsidRDefault="00897C44" w:rsidP="00897C44">
      <w:pPr>
        <w:pStyle w:val="Liststycke"/>
        <w:numPr>
          <w:ilvl w:val="1"/>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 xml:space="preserve"> Provtagningsanvisningar</w:t>
      </w:r>
    </w:p>
    <w:p w:rsidR="00897C44" w:rsidRDefault="00897C44" w:rsidP="00897C44">
      <w:pPr>
        <w:pStyle w:val="Liststycke"/>
        <w:numPr>
          <w:ilvl w:val="1"/>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 xml:space="preserve"> Provtagningspunkter</w:t>
      </w:r>
    </w:p>
    <w:p w:rsidR="00897C44" w:rsidRDefault="00897C44" w:rsidP="00897C44">
      <w:pPr>
        <w:pStyle w:val="Liststycke"/>
        <w:numPr>
          <w:ilvl w:val="1"/>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 xml:space="preserve"> Provtagningsfrekvens</w:t>
      </w:r>
    </w:p>
    <w:p w:rsidR="00897C44" w:rsidRDefault="00897C44" w:rsidP="00897C44">
      <w:pPr>
        <w:pStyle w:val="Liststycke"/>
        <w:numPr>
          <w:ilvl w:val="2"/>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Normal kontroll</w:t>
      </w:r>
    </w:p>
    <w:p w:rsidR="00897C44" w:rsidRDefault="00897C44" w:rsidP="00897C44">
      <w:pPr>
        <w:pStyle w:val="Liststycke"/>
        <w:numPr>
          <w:ilvl w:val="2"/>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Utvidgad kontroll</w:t>
      </w:r>
    </w:p>
    <w:p w:rsidR="00897C44" w:rsidRPr="001B4EDF" w:rsidRDefault="00897C44" w:rsidP="00897C44">
      <w:pPr>
        <w:pStyle w:val="Liststycke"/>
        <w:numPr>
          <w:ilvl w:val="1"/>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 xml:space="preserve"> </w:t>
      </w:r>
      <w:r w:rsidRPr="001B4EDF">
        <w:rPr>
          <w:rFonts w:ascii="Times New Roman" w:hAnsi="Times New Roman" w:cs="Times New Roman"/>
          <w:b/>
          <w:sz w:val="28"/>
          <w:lang w:val="sv-SE"/>
        </w:rPr>
        <w:t>Analyser</w:t>
      </w:r>
    </w:p>
    <w:p w:rsidR="00897C44" w:rsidRDefault="00897C44" w:rsidP="00897C44">
      <w:pPr>
        <w:pStyle w:val="Liststycke"/>
        <w:numPr>
          <w:ilvl w:val="1"/>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 xml:space="preserve"> Laboratorium</w:t>
      </w:r>
    </w:p>
    <w:p w:rsidR="00897C44" w:rsidRDefault="00897C44" w:rsidP="00897C44">
      <w:pPr>
        <w:pStyle w:val="Liststycke"/>
        <w:numPr>
          <w:ilvl w:val="1"/>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 xml:space="preserve">  Informationsutbyte avseende analysresultat</w:t>
      </w:r>
    </w:p>
    <w:p w:rsidR="00897C44" w:rsidRDefault="00897C44" w:rsidP="00897C44">
      <w:pPr>
        <w:pStyle w:val="Liststycke"/>
        <w:numPr>
          <w:ilvl w:val="0"/>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Sammanfattning av tidigare dricksvattenprovtagning</w:t>
      </w:r>
    </w:p>
    <w:p w:rsidR="00897C44" w:rsidRPr="001B4EDF" w:rsidRDefault="00897C44" w:rsidP="00897C44">
      <w:pPr>
        <w:pStyle w:val="Liststycke"/>
        <w:numPr>
          <w:ilvl w:val="0"/>
          <w:numId w:val="1"/>
        </w:numPr>
        <w:spacing w:before="36" w:line="480" w:lineRule="auto"/>
        <w:rPr>
          <w:rFonts w:ascii="Times New Roman" w:hAnsi="Times New Roman" w:cs="Times New Roman"/>
          <w:b/>
          <w:sz w:val="28"/>
          <w:lang w:val="sv-SE"/>
        </w:rPr>
      </w:pPr>
      <w:r>
        <w:rPr>
          <w:rFonts w:ascii="Times New Roman" w:hAnsi="Times New Roman" w:cs="Times New Roman"/>
          <w:b/>
          <w:sz w:val="28"/>
          <w:lang w:val="sv-SE"/>
        </w:rPr>
        <w:t>Krav på revidering av egenkontroll</w:t>
      </w:r>
      <w:r w:rsidR="00DE752F">
        <w:rPr>
          <w:rFonts w:ascii="Times New Roman" w:hAnsi="Times New Roman" w:cs="Times New Roman"/>
          <w:b/>
          <w:sz w:val="28"/>
          <w:lang w:val="sv-SE"/>
        </w:rPr>
        <w:t>en</w:t>
      </w:r>
    </w:p>
    <w:p w:rsidR="007437E4" w:rsidRDefault="007437E4" w:rsidP="00897C44">
      <w:pPr>
        <w:spacing w:before="5" w:line="480" w:lineRule="auto"/>
        <w:jc w:val="center"/>
        <w:rPr>
          <w:rFonts w:ascii="Times New Roman" w:eastAsia="Cambria" w:hAnsi="Times New Roman" w:cs="Times New Roman"/>
          <w:sz w:val="24"/>
          <w:szCs w:val="24"/>
          <w:lang w:val="sv-SE"/>
        </w:rPr>
      </w:pPr>
    </w:p>
    <w:p w:rsidR="00C61E96" w:rsidRDefault="00C61E96" w:rsidP="00897C44">
      <w:pPr>
        <w:spacing w:before="5" w:line="480" w:lineRule="auto"/>
        <w:jc w:val="center"/>
        <w:rPr>
          <w:rFonts w:ascii="Times New Roman" w:eastAsia="Cambria" w:hAnsi="Times New Roman" w:cs="Times New Roman"/>
          <w:sz w:val="24"/>
          <w:szCs w:val="24"/>
          <w:lang w:val="sv-SE"/>
        </w:rPr>
      </w:pPr>
    </w:p>
    <w:p w:rsidR="00C61E96" w:rsidRDefault="00C61E96" w:rsidP="00897C44">
      <w:pPr>
        <w:spacing w:before="5" w:line="480" w:lineRule="auto"/>
        <w:jc w:val="center"/>
        <w:rPr>
          <w:rFonts w:ascii="Times New Roman" w:eastAsia="Cambria" w:hAnsi="Times New Roman" w:cs="Times New Roman"/>
          <w:sz w:val="24"/>
          <w:szCs w:val="24"/>
          <w:lang w:val="sv-SE"/>
        </w:rPr>
      </w:pPr>
    </w:p>
    <w:p w:rsidR="00C61E96" w:rsidRDefault="00C61E96" w:rsidP="00C61E96">
      <w:pPr>
        <w:spacing w:before="5" w:line="480" w:lineRule="auto"/>
        <w:rPr>
          <w:rFonts w:ascii="Times New Roman" w:eastAsia="Cambria" w:hAnsi="Times New Roman" w:cs="Times New Roman"/>
          <w:b/>
          <w:sz w:val="28"/>
          <w:szCs w:val="28"/>
          <w:lang w:val="sv-SE"/>
        </w:rPr>
      </w:pPr>
      <w:r w:rsidRPr="00C61E96">
        <w:rPr>
          <w:rFonts w:ascii="Times New Roman" w:eastAsia="Cambria" w:hAnsi="Times New Roman" w:cs="Times New Roman"/>
          <w:b/>
          <w:sz w:val="28"/>
          <w:szCs w:val="28"/>
          <w:lang w:val="sv-SE"/>
        </w:rPr>
        <w:lastRenderedPageBreak/>
        <w:t>1</w:t>
      </w:r>
      <w:r w:rsidR="00E35B8D">
        <w:rPr>
          <w:rFonts w:ascii="Times New Roman" w:eastAsia="Cambria" w:hAnsi="Times New Roman" w:cs="Times New Roman"/>
          <w:b/>
          <w:sz w:val="28"/>
          <w:szCs w:val="28"/>
          <w:lang w:val="sv-SE"/>
        </w:rPr>
        <w:t>.</w:t>
      </w:r>
      <w:r w:rsidRPr="00C61E96">
        <w:rPr>
          <w:rFonts w:ascii="Times New Roman" w:eastAsia="Cambria" w:hAnsi="Times New Roman" w:cs="Times New Roman"/>
          <w:b/>
          <w:sz w:val="28"/>
          <w:szCs w:val="28"/>
          <w:lang w:val="sv-SE"/>
        </w:rPr>
        <w:t xml:space="preserve"> Allmänna uppgifter</w:t>
      </w:r>
    </w:p>
    <w:tbl>
      <w:tblPr>
        <w:tblStyle w:val="Tabellrutnt"/>
        <w:tblW w:w="0" w:type="auto"/>
        <w:tblLook w:val="04A0" w:firstRow="1" w:lastRow="0" w:firstColumn="1" w:lastColumn="0" w:noHBand="0" w:noVBand="1"/>
      </w:tblPr>
      <w:tblGrid>
        <w:gridCol w:w="2972"/>
        <w:gridCol w:w="6090"/>
      </w:tblGrid>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Verksamhetsnamn</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Typ av verksamhet</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Fastighet</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Kontaktperson</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Telefonnummer</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Mobiltelefonnummer</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Fax</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Adress</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48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Tillsynsmyndighet</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r w:rsidR="00C61E96" w:rsidTr="00C61E96">
        <w:tc>
          <w:tcPr>
            <w:tcW w:w="2972" w:type="dxa"/>
          </w:tcPr>
          <w:p w:rsidR="00C61E96" w:rsidRPr="00E35B8D" w:rsidRDefault="00C61E96" w:rsidP="00C61E96">
            <w:pPr>
              <w:spacing w:before="5" w:line="36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Underskrift samt</w:t>
            </w:r>
          </w:p>
          <w:p w:rsidR="00C61E96" w:rsidRPr="00E35B8D" w:rsidRDefault="00C61E96" w:rsidP="00C61E96">
            <w:pPr>
              <w:spacing w:before="5" w:line="360" w:lineRule="auto"/>
              <w:rPr>
                <w:rFonts w:ascii="Times New Roman" w:eastAsia="Cambria" w:hAnsi="Times New Roman" w:cs="Times New Roman"/>
                <w:sz w:val="24"/>
                <w:szCs w:val="24"/>
                <w:lang w:val="sv-SE"/>
              </w:rPr>
            </w:pPr>
            <w:r w:rsidRPr="00E35B8D">
              <w:rPr>
                <w:rFonts w:ascii="Times New Roman" w:eastAsia="Cambria" w:hAnsi="Times New Roman" w:cs="Times New Roman"/>
                <w:sz w:val="24"/>
                <w:szCs w:val="24"/>
                <w:lang w:val="sv-SE"/>
              </w:rPr>
              <w:t>namnförtydligande</w:t>
            </w:r>
          </w:p>
        </w:tc>
        <w:tc>
          <w:tcPr>
            <w:tcW w:w="6090" w:type="dxa"/>
          </w:tcPr>
          <w:p w:rsidR="00C61E96" w:rsidRDefault="00C61E96" w:rsidP="00C61E96">
            <w:pPr>
              <w:spacing w:before="5" w:line="480" w:lineRule="auto"/>
              <w:rPr>
                <w:rFonts w:ascii="Times New Roman" w:eastAsia="Cambria" w:hAnsi="Times New Roman" w:cs="Times New Roman"/>
                <w:b/>
                <w:sz w:val="28"/>
                <w:szCs w:val="28"/>
                <w:lang w:val="sv-SE"/>
              </w:rPr>
            </w:pPr>
          </w:p>
        </w:tc>
      </w:tr>
    </w:tbl>
    <w:p w:rsidR="00C61E96" w:rsidRDefault="00C61E96" w:rsidP="00C61E96">
      <w:pPr>
        <w:spacing w:before="5" w:line="480" w:lineRule="auto"/>
        <w:rPr>
          <w:rFonts w:ascii="Times New Roman" w:eastAsia="Cambria" w:hAnsi="Times New Roman" w:cs="Times New Roman"/>
          <w:b/>
          <w:sz w:val="28"/>
          <w:szCs w:val="28"/>
          <w:lang w:val="sv-SE"/>
        </w:rPr>
      </w:pPr>
    </w:p>
    <w:p w:rsidR="00E35B8D" w:rsidRDefault="00E35B8D"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2. Verksamhetsbeskrivning</w:t>
      </w:r>
    </w:p>
    <w:tbl>
      <w:tblPr>
        <w:tblStyle w:val="Tabellrutnt"/>
        <w:tblW w:w="0" w:type="auto"/>
        <w:tblLook w:val="04A0" w:firstRow="1" w:lastRow="0" w:firstColumn="1" w:lastColumn="0" w:noHBand="0" w:noVBand="1"/>
      </w:tblPr>
      <w:tblGrid>
        <w:gridCol w:w="9062"/>
      </w:tblGrid>
      <w:tr w:rsidR="00E35B8D" w:rsidRPr="001A0345" w:rsidTr="00E35B8D">
        <w:tc>
          <w:tcPr>
            <w:tcW w:w="9062" w:type="dxa"/>
          </w:tcPr>
          <w:p w:rsidR="00E35B8D" w:rsidRPr="00CD581D" w:rsidRDefault="00E35B8D" w:rsidP="00E35B8D">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En kortfattad beskrivning av verksamheten. Om verksamheten är en säsongsverksamhet, beskriv när och hur länge den bedrivs.</w:t>
            </w:r>
          </w:p>
        </w:tc>
      </w:tr>
      <w:tr w:rsidR="00E35B8D" w:rsidRPr="001A0345" w:rsidTr="00E35B8D">
        <w:trPr>
          <w:trHeight w:val="4298"/>
        </w:trPr>
        <w:tc>
          <w:tcPr>
            <w:tcW w:w="9062" w:type="dxa"/>
          </w:tcPr>
          <w:p w:rsidR="00E35B8D" w:rsidRDefault="00E35B8D" w:rsidP="00C61E96">
            <w:pPr>
              <w:spacing w:before="5" w:line="480" w:lineRule="auto"/>
              <w:rPr>
                <w:rFonts w:ascii="Times New Roman" w:eastAsia="Cambria" w:hAnsi="Times New Roman" w:cs="Times New Roman"/>
                <w:b/>
                <w:sz w:val="28"/>
                <w:szCs w:val="28"/>
                <w:lang w:val="sv-SE"/>
              </w:rPr>
            </w:pPr>
          </w:p>
        </w:tc>
      </w:tr>
    </w:tbl>
    <w:p w:rsidR="00E35B8D" w:rsidRDefault="00E35B8D" w:rsidP="00C61E96">
      <w:pPr>
        <w:spacing w:before="5" w:line="480" w:lineRule="auto"/>
        <w:rPr>
          <w:rFonts w:ascii="Times New Roman" w:eastAsia="Cambria" w:hAnsi="Times New Roman" w:cs="Times New Roman"/>
          <w:b/>
          <w:sz w:val="28"/>
          <w:szCs w:val="28"/>
          <w:lang w:val="sv-SE"/>
        </w:rPr>
      </w:pPr>
    </w:p>
    <w:p w:rsidR="00E35B8D" w:rsidRDefault="00E35B8D"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lastRenderedPageBreak/>
        <w:t>3. Beskrivning av vattentäkten</w:t>
      </w:r>
    </w:p>
    <w:tbl>
      <w:tblPr>
        <w:tblStyle w:val="Tabellrutnt"/>
        <w:tblW w:w="0" w:type="auto"/>
        <w:tblLook w:val="04A0" w:firstRow="1" w:lastRow="0" w:firstColumn="1" w:lastColumn="0" w:noHBand="0" w:noVBand="1"/>
      </w:tblPr>
      <w:tblGrid>
        <w:gridCol w:w="9062"/>
      </w:tblGrid>
      <w:tr w:rsidR="00E35B8D" w:rsidRPr="00CD581D" w:rsidTr="00E35B8D">
        <w:tc>
          <w:tcPr>
            <w:tcW w:w="9062" w:type="dxa"/>
          </w:tcPr>
          <w:p w:rsidR="00E35B8D" w:rsidRPr="00CD581D" w:rsidRDefault="00E35B8D" w:rsidP="00E35B8D">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T.ex. beskrivning av vattenbrunnen, eventuella reningssteg såsom pH-justering, UV-filter, andra filter m.m. Ange hur många personer som vattentäkten försörjer och/eller hur mycket vatten som produceras per dygn. Beskriv distributionsnätet (om det finns något) d.v.s. hur många hus som vattnet leds till, hur långt vattnet leds o.s.v.</w:t>
            </w:r>
          </w:p>
        </w:tc>
      </w:tr>
      <w:tr w:rsidR="00E35B8D" w:rsidRPr="001A0345" w:rsidTr="00C970DD">
        <w:trPr>
          <w:trHeight w:val="4461"/>
        </w:trPr>
        <w:tc>
          <w:tcPr>
            <w:tcW w:w="9062" w:type="dxa"/>
          </w:tcPr>
          <w:p w:rsidR="00E35B8D" w:rsidRDefault="00E35B8D" w:rsidP="00C61E96">
            <w:pPr>
              <w:spacing w:before="5" w:line="480" w:lineRule="auto"/>
              <w:rPr>
                <w:rFonts w:ascii="Times New Roman" w:eastAsia="Cambria" w:hAnsi="Times New Roman" w:cs="Times New Roman"/>
                <w:b/>
                <w:sz w:val="28"/>
                <w:szCs w:val="28"/>
                <w:lang w:val="sv-SE"/>
              </w:rPr>
            </w:pPr>
          </w:p>
        </w:tc>
      </w:tr>
    </w:tbl>
    <w:p w:rsidR="00E35B8D" w:rsidRDefault="00E35B8D" w:rsidP="00C61E96">
      <w:pPr>
        <w:spacing w:before="5" w:line="480" w:lineRule="auto"/>
        <w:rPr>
          <w:rFonts w:ascii="Times New Roman" w:eastAsia="Cambria" w:hAnsi="Times New Roman" w:cs="Times New Roman"/>
          <w:b/>
          <w:sz w:val="28"/>
          <w:szCs w:val="28"/>
          <w:lang w:val="sv-SE"/>
        </w:rPr>
      </w:pPr>
    </w:p>
    <w:p w:rsidR="00E35B8D" w:rsidRDefault="00E35B8D"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4.</w:t>
      </w:r>
      <w:r w:rsidR="00A5782B">
        <w:rPr>
          <w:rFonts w:ascii="Times New Roman" w:eastAsia="Cambria" w:hAnsi="Times New Roman" w:cs="Times New Roman"/>
          <w:b/>
          <w:sz w:val="28"/>
          <w:szCs w:val="28"/>
          <w:lang w:val="sv-SE"/>
        </w:rPr>
        <w:t xml:space="preserve"> Tillsyn och skötsel av vattentäkten och anslutande distributionsnät</w:t>
      </w:r>
    </w:p>
    <w:tbl>
      <w:tblPr>
        <w:tblStyle w:val="Tabellrutnt"/>
        <w:tblW w:w="0" w:type="auto"/>
        <w:tblLook w:val="04A0" w:firstRow="1" w:lastRow="0" w:firstColumn="1" w:lastColumn="0" w:noHBand="0" w:noVBand="1"/>
      </w:tblPr>
      <w:tblGrid>
        <w:gridCol w:w="9062"/>
      </w:tblGrid>
      <w:tr w:rsidR="00A5782B" w:rsidRPr="001A0345" w:rsidTr="00A5782B">
        <w:tc>
          <w:tcPr>
            <w:tcW w:w="9062" w:type="dxa"/>
          </w:tcPr>
          <w:p w:rsidR="00A5782B" w:rsidRPr="00CD581D" w:rsidRDefault="00A5782B" w:rsidP="00A5782B">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Beskriv den löpande och regelbundna tillsynen. Exempelvis byte av filter, underhåll av hydrofor m.m. OBS: Denna tillsyn ska regelbundet dokumenteras skriftligt och dokumentet ska finnas lätt tillgängligt för verksamhetsutövaren samt tillsynsmyndigheten d.v.s. i närhet till vattentäkten.</w:t>
            </w:r>
          </w:p>
        </w:tc>
      </w:tr>
      <w:tr w:rsidR="00A5782B" w:rsidRPr="001A0345" w:rsidTr="00C970DD">
        <w:trPr>
          <w:trHeight w:val="4800"/>
        </w:trPr>
        <w:tc>
          <w:tcPr>
            <w:tcW w:w="9062" w:type="dxa"/>
          </w:tcPr>
          <w:p w:rsidR="00A5782B" w:rsidRDefault="00A5782B" w:rsidP="00C61E96">
            <w:pPr>
              <w:spacing w:before="5" w:line="480" w:lineRule="auto"/>
              <w:rPr>
                <w:rFonts w:ascii="Times New Roman" w:eastAsia="Cambria" w:hAnsi="Times New Roman" w:cs="Times New Roman"/>
                <w:b/>
                <w:sz w:val="28"/>
                <w:szCs w:val="28"/>
                <w:lang w:val="sv-SE"/>
              </w:rPr>
            </w:pPr>
          </w:p>
        </w:tc>
      </w:tr>
    </w:tbl>
    <w:p w:rsidR="00A5782B" w:rsidRDefault="00A5782B" w:rsidP="00C61E96">
      <w:pPr>
        <w:spacing w:before="5" w:line="480" w:lineRule="auto"/>
        <w:rPr>
          <w:rFonts w:ascii="Times New Roman" w:eastAsia="Cambria" w:hAnsi="Times New Roman" w:cs="Times New Roman"/>
          <w:b/>
          <w:sz w:val="28"/>
          <w:szCs w:val="28"/>
          <w:lang w:val="sv-SE"/>
        </w:rPr>
      </w:pPr>
    </w:p>
    <w:p w:rsidR="00806714" w:rsidRDefault="00806714"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5. Riskbedömning</w:t>
      </w:r>
    </w:p>
    <w:tbl>
      <w:tblPr>
        <w:tblStyle w:val="Tabellrutnt"/>
        <w:tblW w:w="0" w:type="auto"/>
        <w:tblLook w:val="04A0" w:firstRow="1" w:lastRow="0" w:firstColumn="1" w:lastColumn="0" w:noHBand="0" w:noVBand="1"/>
      </w:tblPr>
      <w:tblGrid>
        <w:gridCol w:w="9062"/>
      </w:tblGrid>
      <w:tr w:rsidR="00806714" w:rsidRPr="001A0345" w:rsidTr="00806714">
        <w:tc>
          <w:tcPr>
            <w:tcW w:w="9062" w:type="dxa"/>
          </w:tcPr>
          <w:p w:rsidR="00806714" w:rsidRPr="00CD581D" w:rsidRDefault="00806714" w:rsidP="00C61E96">
            <w:pPr>
              <w:spacing w:before="5" w:line="480" w:lineRule="auto"/>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Beskriv eventuella risker som finns, vilka kan påverka vattenkvaliteten.</w:t>
            </w:r>
          </w:p>
        </w:tc>
      </w:tr>
      <w:tr w:rsidR="00806714" w:rsidRPr="001A0345" w:rsidTr="00806714">
        <w:trPr>
          <w:trHeight w:val="3603"/>
        </w:trPr>
        <w:tc>
          <w:tcPr>
            <w:tcW w:w="9062" w:type="dxa"/>
          </w:tcPr>
          <w:p w:rsidR="00806714" w:rsidRDefault="00806714" w:rsidP="00C61E96">
            <w:pPr>
              <w:spacing w:before="5" w:line="480" w:lineRule="auto"/>
              <w:rPr>
                <w:rFonts w:ascii="Times New Roman" w:eastAsia="Cambria" w:hAnsi="Times New Roman" w:cs="Times New Roman"/>
                <w:b/>
                <w:sz w:val="28"/>
                <w:szCs w:val="28"/>
                <w:lang w:val="sv-SE"/>
              </w:rPr>
            </w:pPr>
          </w:p>
        </w:tc>
      </w:tr>
    </w:tbl>
    <w:p w:rsidR="00806714" w:rsidRDefault="00806714" w:rsidP="00CD24FB">
      <w:pPr>
        <w:spacing w:before="5"/>
        <w:rPr>
          <w:rFonts w:ascii="Times New Roman" w:eastAsia="Cambria" w:hAnsi="Times New Roman" w:cs="Times New Roman"/>
          <w:b/>
          <w:sz w:val="28"/>
          <w:szCs w:val="28"/>
          <w:lang w:val="sv-SE"/>
        </w:rPr>
      </w:pPr>
    </w:p>
    <w:p w:rsidR="00806714" w:rsidRDefault="00806714" w:rsidP="00CD24FB">
      <w:pPr>
        <w:spacing w:before="5"/>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6. Vattenprovtagning</w:t>
      </w:r>
    </w:p>
    <w:p w:rsidR="00806714" w:rsidRDefault="00806714"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t>6.1 Provtagningsanvisningar</w:t>
      </w:r>
    </w:p>
    <w:tbl>
      <w:tblPr>
        <w:tblStyle w:val="Tabellrutnt"/>
        <w:tblW w:w="0" w:type="auto"/>
        <w:tblLook w:val="04A0" w:firstRow="1" w:lastRow="0" w:firstColumn="1" w:lastColumn="0" w:noHBand="0" w:noVBand="1"/>
      </w:tblPr>
      <w:tblGrid>
        <w:gridCol w:w="9062"/>
      </w:tblGrid>
      <w:tr w:rsidR="00806714" w:rsidRPr="00CD581D" w:rsidTr="00806714">
        <w:tc>
          <w:tcPr>
            <w:tcW w:w="9062" w:type="dxa"/>
          </w:tcPr>
          <w:p w:rsidR="00806714" w:rsidRPr="00CD581D" w:rsidRDefault="00806714" w:rsidP="00806714">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Ange hur provtagningen ska utföras. Detta kan variera beroende på vilket laboratorium som används för analysering av proverna.</w:t>
            </w:r>
          </w:p>
        </w:tc>
      </w:tr>
      <w:tr w:rsidR="00806714" w:rsidRPr="001A0345" w:rsidTr="00CD24FB">
        <w:trPr>
          <w:trHeight w:val="6743"/>
        </w:trPr>
        <w:tc>
          <w:tcPr>
            <w:tcW w:w="9062" w:type="dxa"/>
          </w:tcPr>
          <w:p w:rsidR="00806714" w:rsidRDefault="00806714" w:rsidP="00C61E96">
            <w:pPr>
              <w:spacing w:before="5" w:line="480" w:lineRule="auto"/>
              <w:rPr>
                <w:rFonts w:ascii="Times New Roman" w:eastAsia="Cambria" w:hAnsi="Times New Roman" w:cs="Times New Roman"/>
                <w:b/>
                <w:sz w:val="28"/>
                <w:szCs w:val="28"/>
                <w:lang w:val="sv-SE"/>
              </w:rPr>
            </w:pPr>
          </w:p>
        </w:tc>
      </w:tr>
    </w:tbl>
    <w:p w:rsidR="00CD24FB" w:rsidRDefault="00721D9B"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r>
    </w:p>
    <w:p w:rsidR="00806714" w:rsidRDefault="00721D9B"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6.2 Provtagningspunkter</w:t>
      </w:r>
    </w:p>
    <w:tbl>
      <w:tblPr>
        <w:tblStyle w:val="Tabellrutnt"/>
        <w:tblW w:w="0" w:type="auto"/>
        <w:tblLook w:val="04A0" w:firstRow="1" w:lastRow="0" w:firstColumn="1" w:lastColumn="0" w:noHBand="0" w:noVBand="1"/>
      </w:tblPr>
      <w:tblGrid>
        <w:gridCol w:w="9062"/>
      </w:tblGrid>
      <w:tr w:rsidR="00721D9B" w:rsidRPr="00CD581D" w:rsidTr="00721D9B">
        <w:tc>
          <w:tcPr>
            <w:tcW w:w="9062" w:type="dxa"/>
          </w:tcPr>
          <w:p w:rsidR="00721D9B" w:rsidRPr="00CD581D" w:rsidRDefault="00721D9B" w:rsidP="00721D9B">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Beskriv var provtagningspunkten/-punkterna är belägna. Exempelvis tappkran i kök i byggnad X.</w:t>
            </w:r>
          </w:p>
        </w:tc>
      </w:tr>
      <w:tr w:rsidR="00721D9B" w:rsidRPr="001A0345" w:rsidTr="001A0345">
        <w:trPr>
          <w:trHeight w:val="3320"/>
        </w:trPr>
        <w:tc>
          <w:tcPr>
            <w:tcW w:w="9062" w:type="dxa"/>
          </w:tcPr>
          <w:p w:rsidR="00721D9B" w:rsidRDefault="00721D9B" w:rsidP="00C61E96">
            <w:pPr>
              <w:spacing w:before="5" w:line="480" w:lineRule="auto"/>
              <w:rPr>
                <w:rFonts w:ascii="Times New Roman" w:eastAsia="Cambria" w:hAnsi="Times New Roman" w:cs="Times New Roman"/>
                <w:b/>
                <w:sz w:val="28"/>
                <w:szCs w:val="28"/>
                <w:lang w:val="sv-SE"/>
              </w:rPr>
            </w:pPr>
          </w:p>
        </w:tc>
      </w:tr>
    </w:tbl>
    <w:p w:rsidR="00721D9B" w:rsidRDefault="00721D9B" w:rsidP="008A1A0F">
      <w:pPr>
        <w:spacing w:before="5"/>
        <w:rPr>
          <w:rFonts w:ascii="Times New Roman" w:eastAsia="Cambria" w:hAnsi="Times New Roman" w:cs="Times New Roman"/>
          <w:b/>
          <w:sz w:val="28"/>
          <w:szCs w:val="28"/>
          <w:lang w:val="sv-SE"/>
        </w:rPr>
      </w:pPr>
    </w:p>
    <w:p w:rsidR="00721D9B" w:rsidRDefault="00721D9B" w:rsidP="00CD24FB">
      <w:pPr>
        <w:spacing w:before="5"/>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t>6.3 Provtagningsfrekvens</w:t>
      </w:r>
    </w:p>
    <w:p w:rsidR="00CD24FB" w:rsidRDefault="00721D9B" w:rsidP="00CD24FB">
      <w:pPr>
        <w:spacing w:before="5"/>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r>
      <w:r>
        <w:rPr>
          <w:rFonts w:ascii="Times New Roman" w:eastAsia="Cambria" w:hAnsi="Times New Roman" w:cs="Times New Roman"/>
          <w:b/>
          <w:sz w:val="28"/>
          <w:szCs w:val="28"/>
          <w:lang w:val="sv-SE"/>
        </w:rPr>
        <w:tab/>
      </w:r>
    </w:p>
    <w:p w:rsidR="00CD24FB" w:rsidRDefault="00721D9B" w:rsidP="00BB1F08">
      <w:pPr>
        <w:spacing w:before="5"/>
        <w:ind w:left="1304" w:firstLine="1304"/>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6.3.1 Normal kontroll</w:t>
      </w:r>
    </w:p>
    <w:p w:rsidR="00BB1F08" w:rsidRDefault="00BB1F08" w:rsidP="00BB1F08">
      <w:pPr>
        <w:spacing w:before="5"/>
        <w:ind w:left="1304" w:firstLine="1304"/>
        <w:rPr>
          <w:rFonts w:ascii="Times New Roman" w:eastAsia="Cambria" w:hAnsi="Times New Roman" w:cs="Times New Roman"/>
          <w:b/>
          <w:sz w:val="28"/>
          <w:szCs w:val="28"/>
          <w:lang w:val="sv-SE"/>
        </w:rPr>
      </w:pPr>
    </w:p>
    <w:tbl>
      <w:tblPr>
        <w:tblStyle w:val="Tabellrutnt"/>
        <w:tblW w:w="0" w:type="auto"/>
        <w:tblLook w:val="04A0" w:firstRow="1" w:lastRow="0" w:firstColumn="1" w:lastColumn="0" w:noHBand="0" w:noVBand="1"/>
      </w:tblPr>
      <w:tblGrid>
        <w:gridCol w:w="9062"/>
      </w:tblGrid>
      <w:tr w:rsidR="00721D9B" w:rsidRPr="00CD581D" w:rsidTr="00721D9B">
        <w:tc>
          <w:tcPr>
            <w:tcW w:w="9062" w:type="dxa"/>
          </w:tcPr>
          <w:p w:rsidR="00721D9B" w:rsidRPr="00CD581D" w:rsidRDefault="00721D9B" w:rsidP="001A0345">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Ange hur många</w:t>
            </w:r>
            <w:r w:rsidR="008A1A0F" w:rsidRPr="00CD581D">
              <w:rPr>
                <w:rFonts w:ascii="Times New Roman" w:eastAsia="Cambria" w:hAnsi="Times New Roman" w:cs="Times New Roman"/>
                <w:sz w:val="24"/>
                <w:szCs w:val="24"/>
                <w:lang w:val="sv-SE"/>
              </w:rPr>
              <w:t xml:space="preserve"> gånger per år den normala kontrollen ska utföras. De anläggningar som har ett distributionsnät d.v.s. levererar vatten till flera byggnader med avsevärt avstånd emellan ska ta prov både på ”utgående” vatten d.v.s. direkt ut från </w:t>
            </w:r>
            <w:r w:rsidR="001A0345" w:rsidRPr="00CD581D">
              <w:rPr>
                <w:rFonts w:ascii="Times New Roman" w:eastAsia="Cambria" w:hAnsi="Times New Roman" w:cs="Times New Roman"/>
                <w:sz w:val="24"/>
                <w:szCs w:val="24"/>
                <w:lang w:val="sv-SE"/>
              </w:rPr>
              <w:t xml:space="preserve">hydroforen e.d. </w:t>
            </w:r>
            <w:r w:rsidR="008A1A0F" w:rsidRPr="00CD581D">
              <w:rPr>
                <w:rFonts w:ascii="Times New Roman" w:eastAsia="Cambria" w:hAnsi="Times New Roman" w:cs="Times New Roman"/>
                <w:sz w:val="24"/>
                <w:szCs w:val="24"/>
                <w:lang w:val="sv-SE"/>
              </w:rPr>
              <w:t xml:space="preserve">samt ”hos användare”, d.v.s. direkt i kranen där det normalt används. </w:t>
            </w:r>
            <w:r w:rsidR="007F4FEF" w:rsidRPr="00CD581D">
              <w:rPr>
                <w:rFonts w:ascii="Times New Roman" w:eastAsia="Cambria" w:hAnsi="Times New Roman" w:cs="Times New Roman"/>
                <w:sz w:val="24"/>
                <w:szCs w:val="24"/>
                <w:lang w:val="sv-SE"/>
              </w:rPr>
              <w:t>Se bilaga I</w:t>
            </w:r>
            <w:r w:rsidR="008A1A0F" w:rsidRPr="00CD581D">
              <w:rPr>
                <w:rFonts w:ascii="Times New Roman" w:eastAsia="Cambria" w:hAnsi="Times New Roman" w:cs="Times New Roman"/>
                <w:sz w:val="24"/>
                <w:szCs w:val="24"/>
                <w:lang w:val="sv-SE"/>
              </w:rPr>
              <w:t>.</w:t>
            </w:r>
          </w:p>
        </w:tc>
      </w:tr>
      <w:tr w:rsidR="00721D9B" w:rsidRPr="001A0345" w:rsidTr="00CD581D">
        <w:trPr>
          <w:trHeight w:val="1194"/>
        </w:trPr>
        <w:tc>
          <w:tcPr>
            <w:tcW w:w="9062" w:type="dxa"/>
          </w:tcPr>
          <w:p w:rsidR="00CD581D" w:rsidRDefault="00CD581D" w:rsidP="001A0345">
            <w:pPr>
              <w:contextualSpacing/>
              <w:rPr>
                <w:rFonts w:ascii="Times New Roman" w:eastAsia="Cambria" w:hAnsi="Times New Roman" w:cs="Times New Roman"/>
                <w:sz w:val="24"/>
                <w:szCs w:val="24"/>
                <w:lang w:val="sv-SE"/>
              </w:rPr>
            </w:pPr>
          </w:p>
          <w:p w:rsidR="001A0345" w:rsidRDefault="001A0345" w:rsidP="001A0345">
            <w:pPr>
              <w:contextualSpacing/>
              <w:rPr>
                <w:rFonts w:ascii="Times New Roman" w:eastAsia="Cambria" w:hAnsi="Times New Roman" w:cs="Times New Roman"/>
                <w:sz w:val="24"/>
                <w:szCs w:val="24"/>
                <w:lang w:val="sv-SE"/>
              </w:rPr>
            </w:pPr>
            <w:r w:rsidRPr="001A0345">
              <w:rPr>
                <w:rFonts w:ascii="Times New Roman" w:eastAsia="Cambria" w:hAnsi="Times New Roman" w:cs="Times New Roman"/>
                <w:sz w:val="24"/>
                <w:szCs w:val="24"/>
                <w:lang w:val="sv-SE"/>
              </w:rPr>
              <w:t>Hos användare:</w:t>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r>
            <w:r>
              <w:rPr>
                <w:rFonts w:ascii="Times New Roman" w:eastAsia="Cambria" w:hAnsi="Times New Roman" w:cs="Times New Roman"/>
                <w:sz w:val="24"/>
                <w:szCs w:val="24"/>
                <w:lang w:val="sv-SE"/>
              </w:rPr>
              <w:softHyphen/>
              <w:t>______________________________________</w:t>
            </w:r>
          </w:p>
          <w:p w:rsidR="001A0345" w:rsidRDefault="001A0345" w:rsidP="001A0345">
            <w:pPr>
              <w:rPr>
                <w:rFonts w:ascii="Times New Roman" w:eastAsia="Cambria" w:hAnsi="Times New Roman" w:cs="Times New Roman"/>
                <w:sz w:val="24"/>
                <w:szCs w:val="24"/>
                <w:lang w:val="sv-SE"/>
              </w:rPr>
            </w:pPr>
          </w:p>
          <w:p w:rsidR="001A0345" w:rsidRPr="001A0345" w:rsidRDefault="001A0345" w:rsidP="001A0345">
            <w:pPr>
              <w:rPr>
                <w:rFonts w:ascii="Times New Roman" w:eastAsia="Cambria" w:hAnsi="Times New Roman" w:cs="Times New Roman"/>
                <w:sz w:val="24"/>
                <w:szCs w:val="24"/>
                <w:lang w:val="sv-SE"/>
              </w:rPr>
            </w:pPr>
            <w:r>
              <w:rPr>
                <w:rFonts w:ascii="Times New Roman" w:eastAsia="Cambria" w:hAnsi="Times New Roman" w:cs="Times New Roman"/>
                <w:sz w:val="24"/>
                <w:szCs w:val="24"/>
                <w:lang w:val="sv-SE"/>
              </w:rPr>
              <w:t>På utgående vatten:___________________________________</w:t>
            </w:r>
          </w:p>
        </w:tc>
      </w:tr>
    </w:tbl>
    <w:p w:rsidR="00721D9B" w:rsidRDefault="00721D9B" w:rsidP="008A1A0F">
      <w:pPr>
        <w:spacing w:before="5"/>
        <w:rPr>
          <w:rFonts w:ascii="Times New Roman" w:eastAsia="Cambria" w:hAnsi="Times New Roman" w:cs="Times New Roman"/>
          <w:b/>
          <w:sz w:val="28"/>
          <w:szCs w:val="28"/>
          <w:lang w:val="sv-SE"/>
        </w:rPr>
      </w:pPr>
    </w:p>
    <w:p w:rsidR="00806714" w:rsidRDefault="008A1A0F" w:rsidP="00C61E96">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r>
      <w:r>
        <w:rPr>
          <w:rFonts w:ascii="Times New Roman" w:eastAsia="Cambria" w:hAnsi="Times New Roman" w:cs="Times New Roman"/>
          <w:b/>
          <w:sz w:val="28"/>
          <w:szCs w:val="28"/>
          <w:lang w:val="sv-SE"/>
        </w:rPr>
        <w:tab/>
        <w:t>6.3.2 Utvidgad kontroll</w:t>
      </w:r>
      <w:r w:rsidR="00AA3E50">
        <w:rPr>
          <w:rFonts w:ascii="Times New Roman" w:eastAsia="Cambria" w:hAnsi="Times New Roman" w:cs="Times New Roman"/>
          <w:b/>
          <w:sz w:val="28"/>
          <w:szCs w:val="28"/>
          <w:lang w:val="sv-SE"/>
        </w:rPr>
        <w:t xml:space="preserve"> hos användare</w:t>
      </w:r>
    </w:p>
    <w:tbl>
      <w:tblPr>
        <w:tblStyle w:val="Tabellrutnt"/>
        <w:tblW w:w="0" w:type="auto"/>
        <w:tblLook w:val="04A0" w:firstRow="1" w:lastRow="0" w:firstColumn="1" w:lastColumn="0" w:noHBand="0" w:noVBand="1"/>
      </w:tblPr>
      <w:tblGrid>
        <w:gridCol w:w="9062"/>
      </w:tblGrid>
      <w:tr w:rsidR="008A1A0F" w:rsidRPr="00CD581D" w:rsidTr="008A1A0F">
        <w:tc>
          <w:tcPr>
            <w:tcW w:w="9062" w:type="dxa"/>
          </w:tcPr>
          <w:p w:rsidR="008A1A0F" w:rsidRPr="00CD581D" w:rsidRDefault="008A1A0F" w:rsidP="008A1A0F">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 xml:space="preserve">Ange hur många gånger per år den utvidgade kontrollen ska utföras. </w:t>
            </w:r>
            <w:r w:rsidR="007F4FEF" w:rsidRPr="00CD581D">
              <w:rPr>
                <w:rFonts w:ascii="Times New Roman" w:eastAsia="Cambria" w:hAnsi="Times New Roman" w:cs="Times New Roman"/>
                <w:sz w:val="24"/>
                <w:szCs w:val="24"/>
                <w:lang w:val="sv-SE"/>
              </w:rPr>
              <w:t>Se bilaga I</w:t>
            </w:r>
            <w:r w:rsidRPr="00CD581D">
              <w:rPr>
                <w:rFonts w:ascii="Times New Roman" w:eastAsia="Cambria" w:hAnsi="Times New Roman" w:cs="Times New Roman"/>
                <w:sz w:val="24"/>
                <w:szCs w:val="24"/>
                <w:lang w:val="sv-SE"/>
              </w:rPr>
              <w:t>.</w:t>
            </w:r>
          </w:p>
        </w:tc>
      </w:tr>
      <w:tr w:rsidR="008A1A0F" w:rsidRPr="001A0345" w:rsidTr="008A1A0F">
        <w:tc>
          <w:tcPr>
            <w:tcW w:w="9062" w:type="dxa"/>
          </w:tcPr>
          <w:p w:rsidR="008A1A0F" w:rsidRDefault="008A1A0F" w:rsidP="00C61E96">
            <w:pPr>
              <w:spacing w:before="5" w:line="480" w:lineRule="auto"/>
              <w:rPr>
                <w:rFonts w:ascii="Times New Roman" w:eastAsia="Cambria" w:hAnsi="Times New Roman" w:cs="Times New Roman"/>
                <w:b/>
                <w:sz w:val="28"/>
                <w:szCs w:val="28"/>
                <w:lang w:val="sv-SE"/>
              </w:rPr>
            </w:pPr>
          </w:p>
        </w:tc>
      </w:tr>
    </w:tbl>
    <w:p w:rsidR="008A1A0F" w:rsidRDefault="008A1A0F" w:rsidP="00BB1F08">
      <w:pPr>
        <w:rPr>
          <w:rFonts w:ascii="Times New Roman" w:eastAsia="Cambria" w:hAnsi="Times New Roman" w:cs="Times New Roman"/>
          <w:b/>
          <w:sz w:val="28"/>
          <w:szCs w:val="28"/>
          <w:lang w:val="sv-SE"/>
        </w:rPr>
      </w:pPr>
    </w:p>
    <w:p w:rsidR="008A1A0F" w:rsidRDefault="008A1A0F" w:rsidP="008A1A0F">
      <w:pPr>
        <w:spacing w:before="5" w:line="480" w:lineRule="auto"/>
        <w:ind w:firstLine="1304"/>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6.4  Analyser</w:t>
      </w:r>
    </w:p>
    <w:tbl>
      <w:tblPr>
        <w:tblStyle w:val="Tabellrutnt"/>
        <w:tblW w:w="0" w:type="auto"/>
        <w:tblLook w:val="04A0" w:firstRow="1" w:lastRow="0" w:firstColumn="1" w:lastColumn="0" w:noHBand="0" w:noVBand="1"/>
      </w:tblPr>
      <w:tblGrid>
        <w:gridCol w:w="9062"/>
      </w:tblGrid>
      <w:tr w:rsidR="008A1A0F" w:rsidRPr="001A0345" w:rsidTr="008A1A0F">
        <w:tc>
          <w:tcPr>
            <w:tcW w:w="9062" w:type="dxa"/>
          </w:tcPr>
          <w:p w:rsidR="008A1A0F" w:rsidRPr="00CD581D" w:rsidRDefault="008A1A0F" w:rsidP="008A1A0F">
            <w:pPr>
              <w:spacing w:before="5"/>
              <w:rPr>
                <w:rFonts w:ascii="Times New Roman" w:eastAsia="Cambria" w:hAnsi="Times New Roman" w:cs="Times New Roman"/>
                <w:sz w:val="24"/>
                <w:szCs w:val="24"/>
                <w:lang w:val="sv-SE"/>
              </w:rPr>
            </w:pPr>
            <w:r w:rsidRPr="00CD581D">
              <w:rPr>
                <w:rFonts w:ascii="Times New Roman" w:eastAsia="Cambria" w:hAnsi="Times New Roman" w:cs="Times New Roman"/>
                <w:sz w:val="24"/>
                <w:szCs w:val="24"/>
                <w:lang w:val="sv-SE"/>
              </w:rPr>
              <w:t xml:space="preserve">Se </w:t>
            </w:r>
            <w:r w:rsidRPr="00CD581D">
              <w:rPr>
                <w:rFonts w:ascii="Times New Roman" w:eastAsia="Cambria" w:hAnsi="Times New Roman" w:cs="Times New Roman"/>
                <w:b/>
                <w:sz w:val="24"/>
                <w:szCs w:val="24"/>
                <w:lang w:val="sv-SE"/>
              </w:rPr>
              <w:t>b</w:t>
            </w:r>
            <w:r w:rsidR="00BB1F08" w:rsidRPr="00CD581D">
              <w:rPr>
                <w:rFonts w:ascii="Times New Roman" w:eastAsia="Cambria" w:hAnsi="Times New Roman" w:cs="Times New Roman"/>
                <w:b/>
                <w:sz w:val="24"/>
                <w:szCs w:val="24"/>
                <w:lang w:val="sv-SE"/>
              </w:rPr>
              <w:t>ilaga II och</w:t>
            </w:r>
            <w:r w:rsidR="007F4FEF" w:rsidRPr="00CD581D">
              <w:rPr>
                <w:rFonts w:ascii="Times New Roman" w:eastAsia="Cambria" w:hAnsi="Times New Roman" w:cs="Times New Roman"/>
                <w:b/>
                <w:sz w:val="24"/>
                <w:szCs w:val="24"/>
                <w:lang w:val="sv-SE"/>
              </w:rPr>
              <w:t xml:space="preserve"> III</w:t>
            </w:r>
            <w:r w:rsidR="00BB1F08" w:rsidRPr="00CD581D">
              <w:rPr>
                <w:rFonts w:ascii="Times New Roman" w:eastAsia="Cambria" w:hAnsi="Times New Roman" w:cs="Times New Roman"/>
                <w:sz w:val="24"/>
                <w:szCs w:val="24"/>
                <w:lang w:val="sv-SE"/>
              </w:rPr>
              <w:t>, välj sedan:</w:t>
            </w:r>
          </w:p>
          <w:p w:rsidR="00BB1F08" w:rsidRPr="00BB1F08" w:rsidRDefault="00BB1F08" w:rsidP="008A1A0F">
            <w:pPr>
              <w:spacing w:before="5"/>
              <w:rPr>
                <w:rFonts w:ascii="Times New Roman" w:eastAsia="Cambria" w:hAnsi="Times New Roman" w:cs="Times New Roman"/>
                <w:sz w:val="24"/>
                <w:szCs w:val="24"/>
                <w:lang w:val="sv-SE"/>
              </w:rPr>
            </w:pPr>
            <w:r w:rsidRPr="00BB1F08">
              <w:rPr>
                <w:rFonts w:ascii="Times New Roman" w:eastAsia="Cambria" w:hAnsi="Times New Roman" w:cs="Times New Roman"/>
                <w:sz w:val="24"/>
                <w:szCs w:val="24"/>
                <w:lang w:val="sv-SE"/>
              </w:rPr>
              <w:sym w:font="Webdings" w:char="F063"/>
            </w:r>
            <w:r w:rsidRPr="00BB1F08">
              <w:rPr>
                <w:rFonts w:ascii="Times New Roman" w:eastAsia="Cambria" w:hAnsi="Times New Roman" w:cs="Times New Roman"/>
                <w:sz w:val="24"/>
                <w:szCs w:val="24"/>
                <w:lang w:val="sv-SE"/>
              </w:rPr>
              <w:t xml:space="preserve"> Enligt bilaga II</w:t>
            </w:r>
            <w:r>
              <w:rPr>
                <w:rFonts w:ascii="Times New Roman" w:eastAsia="Cambria" w:hAnsi="Times New Roman" w:cs="Times New Roman"/>
                <w:sz w:val="24"/>
                <w:szCs w:val="24"/>
                <w:lang w:val="sv-SE"/>
              </w:rPr>
              <w:t xml:space="preserve">                              </w:t>
            </w:r>
            <w:r>
              <w:rPr>
                <w:rFonts w:ascii="Times New Roman" w:eastAsia="Cambria" w:hAnsi="Times New Roman" w:cs="Times New Roman"/>
                <w:sz w:val="24"/>
                <w:szCs w:val="24"/>
                <w:lang w:val="sv-SE"/>
              </w:rPr>
              <w:sym w:font="Webdings" w:char="F063"/>
            </w:r>
            <w:r>
              <w:rPr>
                <w:rFonts w:ascii="Times New Roman" w:eastAsia="Cambria" w:hAnsi="Times New Roman" w:cs="Times New Roman"/>
                <w:sz w:val="24"/>
                <w:szCs w:val="24"/>
                <w:lang w:val="sv-SE"/>
              </w:rPr>
              <w:t xml:space="preserve"> Enligt bilaga III</w:t>
            </w:r>
          </w:p>
        </w:tc>
      </w:tr>
    </w:tbl>
    <w:p w:rsidR="008A1A0F" w:rsidRDefault="008A1A0F" w:rsidP="00CD24FB">
      <w:pPr>
        <w:spacing w:before="5"/>
        <w:rPr>
          <w:rFonts w:ascii="Times New Roman" w:eastAsia="Cambria" w:hAnsi="Times New Roman" w:cs="Times New Roman"/>
          <w:b/>
          <w:sz w:val="28"/>
          <w:szCs w:val="28"/>
          <w:lang w:val="sv-SE"/>
        </w:rPr>
      </w:pPr>
    </w:p>
    <w:p w:rsidR="00CD24FB" w:rsidRDefault="00CD24FB" w:rsidP="008A1A0F">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t>6.5 Laboratorium</w:t>
      </w:r>
    </w:p>
    <w:tbl>
      <w:tblPr>
        <w:tblStyle w:val="Tabellrutnt"/>
        <w:tblW w:w="0" w:type="auto"/>
        <w:tblLook w:val="04A0" w:firstRow="1" w:lastRow="0" w:firstColumn="1" w:lastColumn="0" w:noHBand="0" w:noVBand="1"/>
      </w:tblPr>
      <w:tblGrid>
        <w:gridCol w:w="9062"/>
      </w:tblGrid>
      <w:tr w:rsidR="00CD24FB" w:rsidRPr="00CD581D" w:rsidTr="00CD24FB">
        <w:tc>
          <w:tcPr>
            <w:tcW w:w="9062" w:type="dxa"/>
          </w:tcPr>
          <w:p w:rsidR="00CD24FB" w:rsidRPr="00CD581D" w:rsidRDefault="00CD24FB" w:rsidP="00CD24FB">
            <w:pPr>
              <w:spacing w:before="5"/>
              <w:rPr>
                <w:rFonts w:ascii="Times New Roman" w:eastAsia="Cambria" w:hAnsi="Times New Roman" w:cs="Times New Roman"/>
                <w:sz w:val="28"/>
                <w:szCs w:val="28"/>
                <w:lang w:val="sv-SE"/>
              </w:rPr>
            </w:pPr>
            <w:r w:rsidRPr="00CD581D">
              <w:rPr>
                <w:rFonts w:ascii="Times New Roman" w:eastAsia="Cambria" w:hAnsi="Times New Roman" w:cs="Times New Roman"/>
                <w:sz w:val="28"/>
                <w:szCs w:val="28"/>
                <w:lang w:val="sv-SE"/>
              </w:rPr>
              <w:t>Ange vilket a</w:t>
            </w:r>
            <w:r w:rsidR="0045142E" w:rsidRPr="00CD581D">
              <w:rPr>
                <w:rFonts w:ascii="Times New Roman" w:eastAsia="Cambria" w:hAnsi="Times New Roman" w:cs="Times New Roman"/>
                <w:sz w:val="28"/>
                <w:szCs w:val="28"/>
                <w:lang w:val="sv-SE"/>
              </w:rPr>
              <w:t>ckrediterat</w:t>
            </w:r>
            <w:r w:rsidRPr="00CD581D">
              <w:rPr>
                <w:rFonts w:ascii="Times New Roman" w:eastAsia="Cambria" w:hAnsi="Times New Roman" w:cs="Times New Roman"/>
                <w:sz w:val="28"/>
                <w:szCs w:val="28"/>
                <w:lang w:val="sv-SE"/>
              </w:rPr>
              <w:t xml:space="preserve"> laboratorium som nyttjas</w:t>
            </w:r>
          </w:p>
        </w:tc>
      </w:tr>
      <w:tr w:rsidR="00CD24FB" w:rsidRPr="001A0345" w:rsidTr="00CD24FB">
        <w:tc>
          <w:tcPr>
            <w:tcW w:w="9062" w:type="dxa"/>
          </w:tcPr>
          <w:p w:rsidR="00CD24FB" w:rsidRDefault="00CD24FB" w:rsidP="008A1A0F">
            <w:pPr>
              <w:spacing w:before="5" w:line="480" w:lineRule="auto"/>
              <w:rPr>
                <w:rFonts w:ascii="Times New Roman" w:eastAsia="Cambria" w:hAnsi="Times New Roman" w:cs="Times New Roman"/>
                <w:b/>
                <w:sz w:val="28"/>
                <w:szCs w:val="28"/>
                <w:lang w:val="sv-SE"/>
              </w:rPr>
            </w:pPr>
          </w:p>
        </w:tc>
      </w:tr>
    </w:tbl>
    <w:p w:rsidR="00CD24FB" w:rsidRDefault="00CB2B17" w:rsidP="008A1A0F">
      <w:pPr>
        <w:spacing w:before="5" w:line="480" w:lineRule="auto"/>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ab/>
        <w:t>6.6 Informationsutbyte avseende analysresultat</w:t>
      </w:r>
    </w:p>
    <w:tbl>
      <w:tblPr>
        <w:tblStyle w:val="Tabellrutnt"/>
        <w:tblW w:w="0" w:type="auto"/>
        <w:tblLook w:val="04A0" w:firstRow="1" w:lastRow="0" w:firstColumn="1" w:lastColumn="0" w:noHBand="0" w:noVBand="1"/>
      </w:tblPr>
      <w:tblGrid>
        <w:gridCol w:w="9062"/>
      </w:tblGrid>
      <w:tr w:rsidR="00CB2B17" w:rsidRPr="001A0345" w:rsidTr="00CB2B17">
        <w:tc>
          <w:tcPr>
            <w:tcW w:w="9062" w:type="dxa"/>
          </w:tcPr>
          <w:p w:rsidR="00AA3E50" w:rsidRDefault="00CB2B17" w:rsidP="00CB2B17">
            <w:pPr>
              <w:spacing w:before="5"/>
              <w:rPr>
                <w:rFonts w:ascii="Times New Roman" w:eastAsia="Cambria" w:hAnsi="Times New Roman" w:cs="Times New Roman"/>
                <w:b/>
                <w:sz w:val="24"/>
                <w:szCs w:val="24"/>
                <w:lang w:val="sv-SE"/>
              </w:rPr>
            </w:pPr>
            <w:r w:rsidRPr="00CB2B17">
              <w:rPr>
                <w:rFonts w:ascii="Times New Roman" w:eastAsia="Cambria" w:hAnsi="Times New Roman" w:cs="Times New Roman"/>
                <w:b/>
                <w:sz w:val="24"/>
                <w:szCs w:val="24"/>
                <w:lang w:val="sv-SE"/>
              </w:rPr>
              <w:t>Tillsynsmyndigheten</w:t>
            </w:r>
            <w:r w:rsidR="00AA3E50">
              <w:rPr>
                <w:rFonts w:ascii="Times New Roman" w:eastAsia="Cambria" w:hAnsi="Times New Roman" w:cs="Times New Roman"/>
                <w:b/>
                <w:sz w:val="24"/>
                <w:szCs w:val="24"/>
                <w:lang w:val="sv-SE"/>
              </w:rPr>
              <w:t xml:space="preserve"> ska omedelbart informeras:</w:t>
            </w:r>
          </w:p>
          <w:p w:rsidR="00CB2B17" w:rsidRPr="00AA3E50" w:rsidRDefault="00AA3E50" w:rsidP="00AA3E50">
            <w:pPr>
              <w:pStyle w:val="Liststycke"/>
              <w:numPr>
                <w:ilvl w:val="0"/>
                <w:numId w:val="4"/>
              </w:numPr>
              <w:spacing w:before="5"/>
              <w:rPr>
                <w:rFonts w:ascii="Times New Roman" w:eastAsia="Cambria" w:hAnsi="Times New Roman" w:cs="Times New Roman"/>
                <w:b/>
                <w:sz w:val="24"/>
                <w:szCs w:val="24"/>
                <w:lang w:val="sv-SE"/>
              </w:rPr>
            </w:pPr>
            <w:r w:rsidRPr="00AA3E50">
              <w:rPr>
                <w:rFonts w:ascii="Times New Roman" w:eastAsia="Cambria" w:hAnsi="Times New Roman" w:cs="Times New Roman"/>
                <w:b/>
                <w:sz w:val="24"/>
                <w:szCs w:val="24"/>
                <w:lang w:val="sv-SE"/>
              </w:rPr>
              <w:t xml:space="preserve">om </w:t>
            </w:r>
            <w:r w:rsidR="00CB2B17" w:rsidRPr="00AA3E50">
              <w:rPr>
                <w:rFonts w:ascii="Times New Roman" w:eastAsia="Cambria" w:hAnsi="Times New Roman" w:cs="Times New Roman"/>
                <w:b/>
                <w:sz w:val="24"/>
                <w:szCs w:val="24"/>
                <w:lang w:val="sv-SE"/>
              </w:rPr>
              <w:t>ett prov bedöms som otjänligt ur mikrobiolog</w:t>
            </w:r>
            <w:r w:rsidRPr="00AA3E50">
              <w:rPr>
                <w:rFonts w:ascii="Times New Roman" w:eastAsia="Cambria" w:hAnsi="Times New Roman" w:cs="Times New Roman"/>
                <w:b/>
                <w:sz w:val="24"/>
                <w:szCs w:val="24"/>
                <w:lang w:val="sv-SE"/>
              </w:rPr>
              <w:t>iskt och/eller kemiskt avseende</w:t>
            </w:r>
          </w:p>
          <w:p w:rsidR="00AA3E50" w:rsidRPr="00AA3E50" w:rsidRDefault="00AA3E50" w:rsidP="00AA3E50">
            <w:pPr>
              <w:pStyle w:val="Liststycke"/>
              <w:numPr>
                <w:ilvl w:val="0"/>
                <w:numId w:val="4"/>
              </w:numPr>
              <w:spacing w:before="5"/>
              <w:rPr>
                <w:rFonts w:ascii="Times New Roman" w:eastAsia="Cambria" w:hAnsi="Times New Roman" w:cs="Times New Roman"/>
                <w:b/>
                <w:sz w:val="24"/>
                <w:szCs w:val="24"/>
                <w:lang w:val="sv-SE"/>
              </w:rPr>
            </w:pPr>
            <w:r w:rsidRPr="00AA3E50">
              <w:rPr>
                <w:rFonts w:ascii="Times New Roman" w:eastAsia="Cambria" w:hAnsi="Times New Roman" w:cs="Times New Roman"/>
                <w:b/>
                <w:sz w:val="24"/>
                <w:szCs w:val="24"/>
                <w:lang w:val="sv-SE"/>
              </w:rPr>
              <w:t>om det finns misstanke om vattnet orsakat sjukdom</w:t>
            </w:r>
          </w:p>
          <w:p w:rsidR="00AA3E50" w:rsidRPr="00AA3E50" w:rsidRDefault="00AA3E50" w:rsidP="00AA3E50">
            <w:pPr>
              <w:pStyle w:val="Liststycke"/>
              <w:numPr>
                <w:ilvl w:val="0"/>
                <w:numId w:val="4"/>
              </w:numPr>
              <w:spacing w:before="5"/>
              <w:rPr>
                <w:rFonts w:ascii="Times New Roman" w:eastAsia="Cambria" w:hAnsi="Times New Roman" w:cs="Times New Roman"/>
                <w:b/>
                <w:sz w:val="24"/>
                <w:szCs w:val="24"/>
                <w:lang w:val="sv-SE"/>
              </w:rPr>
            </w:pPr>
            <w:r w:rsidRPr="00AA3E50">
              <w:rPr>
                <w:rFonts w:ascii="Times New Roman" w:eastAsia="Cambria" w:hAnsi="Times New Roman" w:cs="Times New Roman"/>
                <w:b/>
                <w:sz w:val="24"/>
                <w:szCs w:val="24"/>
                <w:lang w:val="sv-SE"/>
              </w:rPr>
              <w:t>om analysresultat visar på återkommande anmärkningar</w:t>
            </w:r>
          </w:p>
          <w:p w:rsidR="00AA3E50" w:rsidRPr="00AA3E50" w:rsidRDefault="00CB2B17" w:rsidP="00AA3E50">
            <w:pPr>
              <w:spacing w:before="5"/>
              <w:rPr>
                <w:rFonts w:ascii="Times New Roman" w:eastAsia="Cambria" w:hAnsi="Times New Roman" w:cs="Times New Roman"/>
                <w:b/>
                <w:sz w:val="24"/>
                <w:szCs w:val="24"/>
                <w:lang w:val="sv-SE"/>
              </w:rPr>
            </w:pPr>
            <w:r w:rsidRPr="00AA3E50">
              <w:rPr>
                <w:rFonts w:ascii="Times New Roman" w:eastAsia="Cambria" w:hAnsi="Times New Roman" w:cs="Times New Roman"/>
                <w:sz w:val="24"/>
                <w:szCs w:val="24"/>
                <w:lang w:val="sv-SE"/>
              </w:rPr>
              <w:t>Det laboratorium som nyttjas ska informeras om vilka de ska kontakta då prov visar på otjänligt resultat.</w:t>
            </w:r>
          </w:p>
        </w:tc>
      </w:tr>
    </w:tbl>
    <w:p w:rsidR="00CB2B17" w:rsidRDefault="00CB2B17" w:rsidP="00CD581D">
      <w:pPr>
        <w:rPr>
          <w:rFonts w:ascii="Times New Roman" w:eastAsia="Cambria" w:hAnsi="Times New Roman" w:cs="Times New Roman"/>
          <w:b/>
          <w:sz w:val="28"/>
          <w:szCs w:val="28"/>
          <w:lang w:val="sv-SE"/>
        </w:rPr>
      </w:pPr>
    </w:p>
    <w:tbl>
      <w:tblPr>
        <w:tblStyle w:val="Tabellrutnt"/>
        <w:tblW w:w="0" w:type="auto"/>
        <w:jc w:val="center"/>
        <w:tblLook w:val="04A0" w:firstRow="1" w:lastRow="0" w:firstColumn="1" w:lastColumn="0" w:noHBand="0" w:noVBand="1"/>
      </w:tblPr>
      <w:tblGrid>
        <w:gridCol w:w="4531"/>
        <w:gridCol w:w="4531"/>
      </w:tblGrid>
      <w:tr w:rsidR="00CB2B17" w:rsidRPr="00CB2B17" w:rsidTr="00463210">
        <w:trPr>
          <w:jc w:val="center"/>
        </w:trPr>
        <w:tc>
          <w:tcPr>
            <w:tcW w:w="9062" w:type="dxa"/>
            <w:gridSpan w:val="2"/>
          </w:tcPr>
          <w:p w:rsidR="00CB2B17" w:rsidRPr="00AA3E50" w:rsidRDefault="00CB2B17" w:rsidP="00CB2B17">
            <w:pPr>
              <w:spacing w:before="5"/>
              <w:rPr>
                <w:rFonts w:ascii="Times New Roman" w:eastAsia="Cambria" w:hAnsi="Times New Roman" w:cs="Times New Roman"/>
                <w:sz w:val="24"/>
                <w:szCs w:val="24"/>
                <w:lang w:val="sv-SE"/>
              </w:rPr>
            </w:pPr>
            <w:r w:rsidRPr="00AA3E50">
              <w:rPr>
                <w:rFonts w:ascii="Times New Roman" w:eastAsia="Cambria" w:hAnsi="Times New Roman" w:cs="Times New Roman"/>
                <w:sz w:val="24"/>
                <w:szCs w:val="24"/>
                <w:lang w:val="sv-SE"/>
              </w:rPr>
              <w:t xml:space="preserve">Ange vilka personer (samt deras telefonnummer) laboratoriet ska kontakta då prov visar på eller sannolikt kommer att visa på otjänligt </w:t>
            </w:r>
            <w:r w:rsidR="000B348B" w:rsidRPr="00AA3E50">
              <w:rPr>
                <w:rFonts w:ascii="Times New Roman" w:eastAsia="Cambria" w:hAnsi="Times New Roman" w:cs="Times New Roman"/>
                <w:sz w:val="24"/>
                <w:szCs w:val="24"/>
                <w:lang w:val="sv-SE"/>
              </w:rPr>
              <w:t>resultat ur mikrobiologiskt och/</w:t>
            </w:r>
            <w:r w:rsidRPr="00AA3E50">
              <w:rPr>
                <w:rFonts w:ascii="Times New Roman" w:eastAsia="Cambria" w:hAnsi="Times New Roman" w:cs="Times New Roman"/>
                <w:sz w:val="24"/>
                <w:szCs w:val="24"/>
                <w:lang w:val="sv-SE"/>
              </w:rPr>
              <w:t>eller kemiskt avseende. Ange minst en person som representerar verksamheten.</w:t>
            </w:r>
          </w:p>
        </w:tc>
      </w:tr>
      <w:tr w:rsidR="00CB2B17" w:rsidRPr="00CB2B17" w:rsidTr="00463210">
        <w:trPr>
          <w:trHeight w:val="839"/>
          <w:jc w:val="center"/>
        </w:trPr>
        <w:tc>
          <w:tcPr>
            <w:tcW w:w="4531" w:type="dxa"/>
            <w:vAlign w:val="center"/>
          </w:tcPr>
          <w:p w:rsidR="00CB2B17" w:rsidRPr="00CB2B17" w:rsidRDefault="00CB2B17" w:rsidP="00463210">
            <w:pPr>
              <w:spacing w:before="5"/>
              <w:rPr>
                <w:rFonts w:ascii="Times New Roman" w:eastAsia="Cambria" w:hAnsi="Times New Roman" w:cs="Times New Roman"/>
                <w:sz w:val="24"/>
                <w:szCs w:val="24"/>
                <w:lang w:val="sv-SE"/>
              </w:rPr>
            </w:pPr>
            <w:r w:rsidRPr="00CB2B17">
              <w:rPr>
                <w:rFonts w:ascii="Times New Roman" w:eastAsia="Cambria" w:hAnsi="Times New Roman" w:cs="Times New Roman"/>
                <w:sz w:val="24"/>
                <w:szCs w:val="24"/>
                <w:lang w:val="sv-SE"/>
              </w:rPr>
              <w:t>Tillsynsmyndighet</w:t>
            </w:r>
          </w:p>
        </w:tc>
        <w:tc>
          <w:tcPr>
            <w:tcW w:w="4531" w:type="dxa"/>
          </w:tcPr>
          <w:p w:rsidR="00CB2B17" w:rsidRPr="00CB2B17" w:rsidRDefault="00CB2B17" w:rsidP="00CB2B17">
            <w:pPr>
              <w:spacing w:before="5"/>
              <w:rPr>
                <w:rFonts w:ascii="Times New Roman" w:eastAsia="Cambria" w:hAnsi="Times New Roman" w:cs="Times New Roman"/>
                <w:b/>
                <w:sz w:val="24"/>
                <w:szCs w:val="24"/>
                <w:lang w:val="sv-SE"/>
              </w:rPr>
            </w:pPr>
          </w:p>
        </w:tc>
      </w:tr>
      <w:tr w:rsidR="00CB2B17" w:rsidRPr="00CB2B17" w:rsidTr="00463210">
        <w:trPr>
          <w:trHeight w:val="975"/>
          <w:jc w:val="center"/>
        </w:trPr>
        <w:tc>
          <w:tcPr>
            <w:tcW w:w="4531" w:type="dxa"/>
            <w:vAlign w:val="center"/>
          </w:tcPr>
          <w:p w:rsidR="00CB2B17" w:rsidRPr="00CB2B17" w:rsidRDefault="00CB2B17" w:rsidP="00463210">
            <w:pPr>
              <w:spacing w:before="5"/>
              <w:rPr>
                <w:rFonts w:ascii="Times New Roman" w:eastAsia="Cambria" w:hAnsi="Times New Roman" w:cs="Times New Roman"/>
                <w:sz w:val="24"/>
                <w:szCs w:val="24"/>
                <w:lang w:val="sv-SE"/>
              </w:rPr>
            </w:pPr>
            <w:r w:rsidRPr="00CB2B17">
              <w:rPr>
                <w:rFonts w:ascii="Times New Roman" w:eastAsia="Cambria" w:hAnsi="Times New Roman" w:cs="Times New Roman"/>
                <w:sz w:val="24"/>
                <w:szCs w:val="24"/>
                <w:lang w:val="sv-SE"/>
              </w:rPr>
              <w:t>Verksamhetsutövaren</w:t>
            </w:r>
          </w:p>
        </w:tc>
        <w:tc>
          <w:tcPr>
            <w:tcW w:w="4531" w:type="dxa"/>
          </w:tcPr>
          <w:p w:rsidR="00CB2B17" w:rsidRPr="00CB2B17" w:rsidRDefault="00CB2B17" w:rsidP="00CB2B17">
            <w:pPr>
              <w:spacing w:before="5"/>
              <w:rPr>
                <w:rFonts w:ascii="Times New Roman" w:eastAsia="Cambria" w:hAnsi="Times New Roman" w:cs="Times New Roman"/>
                <w:b/>
                <w:sz w:val="24"/>
                <w:szCs w:val="24"/>
                <w:lang w:val="sv-SE"/>
              </w:rPr>
            </w:pPr>
          </w:p>
        </w:tc>
      </w:tr>
    </w:tbl>
    <w:p w:rsidR="00CB2B17" w:rsidRDefault="00CB2B17" w:rsidP="00CB2B17">
      <w:pPr>
        <w:spacing w:before="5"/>
        <w:rPr>
          <w:rFonts w:ascii="Times New Roman" w:eastAsia="Cambria" w:hAnsi="Times New Roman" w:cs="Times New Roman"/>
          <w:b/>
          <w:sz w:val="24"/>
          <w:szCs w:val="24"/>
          <w:lang w:val="sv-SE"/>
        </w:rPr>
      </w:pPr>
    </w:p>
    <w:p w:rsidR="00CB2B17" w:rsidRDefault="00CB2B17" w:rsidP="00CB2B17">
      <w:pPr>
        <w:spacing w:before="5"/>
        <w:rPr>
          <w:rFonts w:ascii="Times New Roman" w:eastAsia="Cambria" w:hAnsi="Times New Roman" w:cs="Times New Roman"/>
          <w:b/>
          <w:sz w:val="28"/>
          <w:szCs w:val="28"/>
          <w:lang w:val="sv-SE"/>
        </w:rPr>
      </w:pPr>
      <w:r w:rsidRPr="00CB2B17">
        <w:rPr>
          <w:rFonts w:ascii="Times New Roman" w:eastAsia="Cambria" w:hAnsi="Times New Roman" w:cs="Times New Roman"/>
          <w:b/>
          <w:sz w:val="28"/>
          <w:szCs w:val="28"/>
          <w:lang w:val="sv-SE"/>
        </w:rPr>
        <w:t xml:space="preserve">7. </w:t>
      </w:r>
      <w:r w:rsidR="004B1EAD">
        <w:rPr>
          <w:rFonts w:ascii="Times New Roman" w:eastAsia="Cambria" w:hAnsi="Times New Roman" w:cs="Times New Roman"/>
          <w:b/>
          <w:sz w:val="28"/>
          <w:szCs w:val="28"/>
          <w:lang w:val="sv-SE"/>
        </w:rPr>
        <w:t>Sammanfattning av tidigare dricksvattenprovtagning</w:t>
      </w:r>
    </w:p>
    <w:p w:rsidR="004B1EAD" w:rsidRDefault="004B1EAD" w:rsidP="00CB2B17">
      <w:pPr>
        <w:spacing w:before="5"/>
        <w:rPr>
          <w:rFonts w:ascii="Times New Roman" w:eastAsia="Cambria" w:hAnsi="Times New Roman" w:cs="Times New Roman"/>
          <w:b/>
          <w:sz w:val="28"/>
          <w:szCs w:val="28"/>
          <w:lang w:val="sv-SE"/>
        </w:rPr>
      </w:pPr>
    </w:p>
    <w:tbl>
      <w:tblPr>
        <w:tblStyle w:val="Tabellrutnt"/>
        <w:tblW w:w="0" w:type="auto"/>
        <w:tblLook w:val="04A0" w:firstRow="1" w:lastRow="0" w:firstColumn="1" w:lastColumn="0" w:noHBand="0" w:noVBand="1"/>
      </w:tblPr>
      <w:tblGrid>
        <w:gridCol w:w="9062"/>
      </w:tblGrid>
      <w:tr w:rsidR="004B1EAD" w:rsidRPr="001A0345" w:rsidTr="004B1EAD">
        <w:tc>
          <w:tcPr>
            <w:tcW w:w="9062" w:type="dxa"/>
          </w:tcPr>
          <w:p w:rsidR="004B1EAD" w:rsidRPr="00AA3E50" w:rsidRDefault="004B1EAD" w:rsidP="00463210">
            <w:pPr>
              <w:spacing w:before="5"/>
              <w:rPr>
                <w:rFonts w:ascii="Times New Roman" w:eastAsia="Cambria" w:hAnsi="Times New Roman" w:cs="Times New Roman"/>
                <w:sz w:val="24"/>
                <w:szCs w:val="24"/>
                <w:lang w:val="sv-SE"/>
              </w:rPr>
            </w:pPr>
            <w:r w:rsidRPr="00AA3E50">
              <w:rPr>
                <w:rFonts w:ascii="Times New Roman" w:eastAsia="Cambria" w:hAnsi="Times New Roman" w:cs="Times New Roman"/>
                <w:sz w:val="24"/>
                <w:szCs w:val="24"/>
                <w:lang w:val="sv-SE"/>
              </w:rPr>
              <w:t xml:space="preserve">Sammanfatta resultat från tidigare provtagningar eller bifoga kopior </w:t>
            </w:r>
            <w:r w:rsidR="00463210" w:rsidRPr="00AA3E50">
              <w:rPr>
                <w:rFonts w:ascii="Times New Roman" w:eastAsia="Cambria" w:hAnsi="Times New Roman" w:cs="Times New Roman"/>
                <w:sz w:val="24"/>
                <w:szCs w:val="24"/>
                <w:lang w:val="sv-SE"/>
              </w:rPr>
              <w:t>på analysresultat från de två senaste åren.</w:t>
            </w:r>
          </w:p>
        </w:tc>
      </w:tr>
      <w:tr w:rsidR="004B1EAD" w:rsidRPr="001A0345" w:rsidTr="00463210">
        <w:trPr>
          <w:trHeight w:val="4333"/>
        </w:trPr>
        <w:tc>
          <w:tcPr>
            <w:tcW w:w="9062" w:type="dxa"/>
          </w:tcPr>
          <w:p w:rsidR="004B1EAD" w:rsidRDefault="004B1EAD" w:rsidP="00CB2B17">
            <w:pPr>
              <w:spacing w:before="5"/>
              <w:rPr>
                <w:rFonts w:ascii="Times New Roman" w:eastAsia="Cambria" w:hAnsi="Times New Roman" w:cs="Times New Roman"/>
                <w:b/>
                <w:sz w:val="28"/>
                <w:szCs w:val="28"/>
                <w:lang w:val="sv-SE"/>
              </w:rPr>
            </w:pPr>
          </w:p>
        </w:tc>
      </w:tr>
    </w:tbl>
    <w:p w:rsidR="00463210" w:rsidRDefault="00463210" w:rsidP="00463210">
      <w:pPr>
        <w:spacing w:before="5"/>
        <w:rPr>
          <w:rFonts w:ascii="Times New Roman" w:eastAsia="Cambria" w:hAnsi="Times New Roman" w:cs="Times New Roman"/>
          <w:sz w:val="28"/>
          <w:szCs w:val="28"/>
          <w:lang w:val="sv-SE"/>
        </w:rPr>
      </w:pPr>
    </w:p>
    <w:p w:rsidR="00463210" w:rsidRPr="00463210" w:rsidRDefault="00463210" w:rsidP="00463210">
      <w:pPr>
        <w:spacing w:before="5"/>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8.</w:t>
      </w:r>
      <w:r w:rsidRPr="00463210">
        <w:rPr>
          <w:rFonts w:ascii="Times New Roman" w:eastAsia="Cambria" w:hAnsi="Times New Roman" w:cs="Times New Roman"/>
          <w:b/>
          <w:sz w:val="28"/>
          <w:szCs w:val="28"/>
          <w:lang w:val="sv-SE"/>
        </w:rPr>
        <w:t>Krav på revidering av egenkontrollen</w:t>
      </w:r>
    </w:p>
    <w:p w:rsidR="00463210" w:rsidRDefault="00463210" w:rsidP="00463210">
      <w:pPr>
        <w:spacing w:before="5"/>
        <w:rPr>
          <w:rFonts w:ascii="Times New Roman" w:eastAsia="Cambria" w:hAnsi="Times New Roman" w:cs="Times New Roman"/>
          <w:b/>
          <w:sz w:val="28"/>
          <w:szCs w:val="28"/>
          <w:lang w:val="sv-SE"/>
        </w:rPr>
      </w:pPr>
    </w:p>
    <w:tbl>
      <w:tblPr>
        <w:tblStyle w:val="Tabellrutnt"/>
        <w:tblW w:w="0" w:type="auto"/>
        <w:tblLook w:val="04A0" w:firstRow="1" w:lastRow="0" w:firstColumn="1" w:lastColumn="0" w:noHBand="0" w:noVBand="1"/>
      </w:tblPr>
      <w:tblGrid>
        <w:gridCol w:w="9062"/>
      </w:tblGrid>
      <w:tr w:rsidR="00463210" w:rsidRPr="001A0345" w:rsidTr="00463210">
        <w:tc>
          <w:tcPr>
            <w:tcW w:w="9062" w:type="dxa"/>
          </w:tcPr>
          <w:p w:rsidR="00463210" w:rsidRPr="00AC7B25" w:rsidRDefault="00463210" w:rsidP="00463210">
            <w:pPr>
              <w:spacing w:before="5"/>
              <w:rPr>
                <w:rFonts w:ascii="Times New Roman" w:eastAsia="Cambria" w:hAnsi="Times New Roman" w:cs="Times New Roman"/>
                <w:b/>
                <w:sz w:val="24"/>
                <w:szCs w:val="24"/>
                <w:lang w:val="sv-SE"/>
              </w:rPr>
            </w:pPr>
            <w:r w:rsidRPr="007D243F">
              <w:rPr>
                <w:rFonts w:ascii="Times New Roman" w:eastAsia="Cambria" w:hAnsi="Times New Roman" w:cs="Times New Roman"/>
                <w:sz w:val="24"/>
                <w:szCs w:val="24"/>
                <w:lang w:val="sv-SE"/>
              </w:rPr>
              <w:t>Egenkontrollen ska regelbundet ses över</w:t>
            </w:r>
            <w:r w:rsidR="007D243F" w:rsidRPr="007D243F">
              <w:rPr>
                <w:rFonts w:ascii="Times New Roman" w:eastAsia="Cambria" w:hAnsi="Times New Roman" w:cs="Times New Roman"/>
                <w:sz w:val="24"/>
                <w:szCs w:val="24"/>
                <w:lang w:val="sv-SE"/>
              </w:rPr>
              <w:t>. Den ska revideras vid beho</w:t>
            </w:r>
            <w:r w:rsidR="00AC7B25" w:rsidRPr="007D243F">
              <w:rPr>
                <w:rFonts w:ascii="Times New Roman" w:eastAsia="Cambria" w:hAnsi="Times New Roman" w:cs="Times New Roman"/>
                <w:sz w:val="24"/>
                <w:szCs w:val="24"/>
                <w:lang w:val="sv-SE"/>
              </w:rPr>
              <w:t>v, exempelvis vid förändring av verksamheten eller om förutsättningarna för vattenkvaliteten förändras. Tillsynsmyndigheten ska informeras om förändringar görs eller om vattenkvaliteten eller förutsättningarna för vattenkvaliteten försämras. Revision av</w:t>
            </w:r>
            <w:r w:rsidR="00AC7B25" w:rsidRPr="00AC7B25">
              <w:rPr>
                <w:rFonts w:ascii="Times New Roman" w:eastAsia="Cambria" w:hAnsi="Times New Roman" w:cs="Times New Roman"/>
                <w:b/>
                <w:sz w:val="24"/>
                <w:szCs w:val="24"/>
                <w:lang w:val="sv-SE"/>
              </w:rPr>
              <w:t xml:space="preserve"> </w:t>
            </w:r>
            <w:r w:rsidR="00AC7B25" w:rsidRPr="00CD581D">
              <w:rPr>
                <w:rFonts w:ascii="Times New Roman" w:eastAsia="Cambria" w:hAnsi="Times New Roman" w:cs="Times New Roman"/>
                <w:sz w:val="24"/>
                <w:szCs w:val="24"/>
                <w:lang w:val="sv-SE"/>
              </w:rPr>
              <w:t>egenkontrollen måste ej fastställas i egenkontrollprogrammet såvida den inte avser dricksvattenprovtagningen.</w:t>
            </w:r>
          </w:p>
        </w:tc>
      </w:tr>
    </w:tbl>
    <w:p w:rsidR="00463210" w:rsidRDefault="00463210" w:rsidP="00463210">
      <w:pPr>
        <w:spacing w:before="5"/>
        <w:rPr>
          <w:rFonts w:ascii="Times New Roman" w:eastAsia="Cambria" w:hAnsi="Times New Roman" w:cs="Times New Roman"/>
          <w:b/>
          <w:sz w:val="28"/>
          <w:szCs w:val="28"/>
          <w:lang w:val="sv-SE"/>
        </w:rPr>
      </w:pPr>
    </w:p>
    <w:p w:rsidR="00CB49EC" w:rsidRDefault="00CB49EC" w:rsidP="00463210">
      <w:pPr>
        <w:spacing w:before="5"/>
        <w:rPr>
          <w:rFonts w:ascii="Times New Roman" w:eastAsia="Cambria" w:hAnsi="Times New Roman" w:cs="Times New Roman"/>
          <w:b/>
          <w:sz w:val="28"/>
          <w:szCs w:val="28"/>
          <w:lang w:val="sv-SE"/>
        </w:rPr>
      </w:pPr>
      <w:r>
        <w:rPr>
          <w:rFonts w:ascii="Times New Roman" w:eastAsia="Cambria" w:hAnsi="Times New Roman" w:cs="Times New Roman"/>
          <w:b/>
          <w:sz w:val="28"/>
          <w:szCs w:val="28"/>
          <w:lang w:val="sv-SE"/>
        </w:rPr>
        <w:t>Bilaga I</w:t>
      </w:r>
    </w:p>
    <w:p w:rsidR="00CB49EC" w:rsidRDefault="00CB49EC" w:rsidP="00463210">
      <w:pPr>
        <w:spacing w:before="5"/>
        <w:rPr>
          <w:rFonts w:ascii="Times New Roman" w:eastAsia="Cambria" w:hAnsi="Times New Roman" w:cs="Times New Roman"/>
          <w:b/>
          <w:sz w:val="28"/>
          <w:szCs w:val="28"/>
          <w:lang w:val="sv-SE"/>
        </w:rPr>
      </w:pPr>
    </w:p>
    <w:p w:rsidR="00CB49EC" w:rsidRPr="005E5012" w:rsidRDefault="00CB49EC" w:rsidP="00463210">
      <w:pPr>
        <w:spacing w:before="5"/>
        <w:rPr>
          <w:rFonts w:ascii="Times New Roman" w:eastAsia="Cambria" w:hAnsi="Times New Roman" w:cs="Times New Roman"/>
          <w:b/>
          <w:sz w:val="24"/>
          <w:szCs w:val="24"/>
          <w:lang w:val="sv-SE"/>
        </w:rPr>
      </w:pPr>
      <w:r w:rsidRPr="005E5012">
        <w:rPr>
          <w:rFonts w:ascii="Times New Roman" w:eastAsia="Cambria" w:hAnsi="Times New Roman" w:cs="Times New Roman"/>
          <w:b/>
          <w:sz w:val="24"/>
          <w:szCs w:val="24"/>
          <w:lang w:val="sv-SE"/>
        </w:rPr>
        <w:t>Hur många prover ska tas för just din verksamhet?</w:t>
      </w:r>
    </w:p>
    <w:p w:rsidR="00CB49EC" w:rsidRDefault="00CB49EC" w:rsidP="00463210">
      <w:pPr>
        <w:spacing w:before="5"/>
        <w:rPr>
          <w:rFonts w:ascii="Times New Roman" w:eastAsia="Cambria" w:hAnsi="Times New Roman" w:cs="Times New Roman"/>
          <w:b/>
          <w:sz w:val="28"/>
          <w:szCs w:val="28"/>
          <w:lang w:val="sv-SE"/>
        </w:rPr>
      </w:pPr>
    </w:p>
    <w:p w:rsidR="00CB49EC" w:rsidRPr="001347D8" w:rsidRDefault="00CB49EC" w:rsidP="00463210">
      <w:pPr>
        <w:spacing w:before="5"/>
        <w:rPr>
          <w:rFonts w:ascii="Times New Roman" w:eastAsia="Cambria" w:hAnsi="Times New Roman" w:cs="Times New Roman"/>
          <w:sz w:val="24"/>
          <w:szCs w:val="24"/>
          <w:lang w:val="sv-SE"/>
        </w:rPr>
      </w:pPr>
      <w:r w:rsidRPr="001347D8">
        <w:rPr>
          <w:rFonts w:ascii="Times New Roman" w:eastAsia="Cambria" w:hAnsi="Times New Roman" w:cs="Times New Roman"/>
          <w:sz w:val="24"/>
          <w:szCs w:val="24"/>
          <w:lang w:val="sv-SE"/>
        </w:rPr>
        <w:t xml:space="preserve">Nedan anges minimikrav för provtagning av dricksvatten. De angivna frekvenserna för provtagning gäller för verksamheter som producerar </w:t>
      </w:r>
      <w:r w:rsidR="00B30319" w:rsidRPr="001347D8">
        <w:rPr>
          <w:rFonts w:ascii="Times New Roman" w:eastAsia="Cambria" w:hAnsi="Times New Roman" w:cs="Times New Roman"/>
          <w:sz w:val="24"/>
          <w:szCs w:val="24"/>
          <w:lang w:val="sv-SE"/>
        </w:rPr>
        <w:t>10 m</w:t>
      </w:r>
      <w:r w:rsidR="00B30319" w:rsidRPr="001347D8">
        <w:rPr>
          <w:rFonts w:ascii="Times New Roman" w:eastAsia="Cambria" w:hAnsi="Times New Roman" w:cs="Times New Roman"/>
          <w:sz w:val="24"/>
          <w:szCs w:val="24"/>
          <w:vertAlign w:val="superscript"/>
          <w:lang w:val="sv-SE"/>
        </w:rPr>
        <w:t>3</w:t>
      </w:r>
      <w:r w:rsidR="006E65E1">
        <w:rPr>
          <w:rFonts w:ascii="Times New Roman" w:eastAsia="Cambria" w:hAnsi="Times New Roman" w:cs="Times New Roman"/>
          <w:sz w:val="24"/>
          <w:szCs w:val="24"/>
          <w:lang w:val="sv-SE"/>
        </w:rPr>
        <w:t xml:space="preserve"> - </w:t>
      </w:r>
      <w:r w:rsidR="00B30319" w:rsidRPr="001347D8">
        <w:rPr>
          <w:rFonts w:ascii="Times New Roman" w:eastAsia="Cambria" w:hAnsi="Times New Roman" w:cs="Times New Roman"/>
          <w:sz w:val="24"/>
          <w:szCs w:val="24"/>
          <w:lang w:val="sv-SE"/>
        </w:rPr>
        <w:t>800 m</w:t>
      </w:r>
      <w:r w:rsidR="00B30319" w:rsidRPr="001347D8">
        <w:rPr>
          <w:rFonts w:ascii="Times New Roman" w:eastAsia="Cambria" w:hAnsi="Times New Roman" w:cs="Times New Roman"/>
          <w:sz w:val="24"/>
          <w:szCs w:val="24"/>
          <w:vertAlign w:val="superscript"/>
          <w:lang w:val="sv-SE"/>
        </w:rPr>
        <w:t>3</w:t>
      </w:r>
      <w:r w:rsidR="00B30319" w:rsidRPr="001347D8">
        <w:rPr>
          <w:rFonts w:ascii="Times New Roman" w:eastAsia="Cambria" w:hAnsi="Times New Roman" w:cs="Times New Roman"/>
          <w:sz w:val="24"/>
          <w:szCs w:val="24"/>
          <w:lang w:val="sv-SE"/>
        </w:rPr>
        <w:t xml:space="preserve"> dricksvatten per dygn. De verksamheter som producerar mer ska följa fastställd provtagningsfrekvens enli</w:t>
      </w:r>
      <w:r w:rsidR="00231BC1">
        <w:rPr>
          <w:rFonts w:ascii="Times New Roman" w:eastAsia="Cambria" w:hAnsi="Times New Roman" w:cs="Times New Roman"/>
          <w:sz w:val="24"/>
          <w:szCs w:val="24"/>
          <w:lang w:val="sv-SE"/>
        </w:rPr>
        <w:t>gt avsnitt C i bilaga 3, i SLVFS</w:t>
      </w:r>
      <w:r w:rsidR="00B30319" w:rsidRPr="001347D8">
        <w:rPr>
          <w:rFonts w:ascii="Times New Roman" w:eastAsia="Cambria" w:hAnsi="Times New Roman" w:cs="Times New Roman"/>
          <w:sz w:val="24"/>
          <w:szCs w:val="24"/>
          <w:lang w:val="sv-SE"/>
        </w:rPr>
        <w:t xml:space="preserve"> </w:t>
      </w:r>
      <w:r w:rsidR="001347D8" w:rsidRPr="001347D8">
        <w:rPr>
          <w:rFonts w:ascii="Times New Roman" w:eastAsia="Cambria" w:hAnsi="Times New Roman" w:cs="Times New Roman"/>
          <w:sz w:val="24"/>
          <w:szCs w:val="24"/>
          <w:lang w:val="sv-SE"/>
        </w:rPr>
        <w:t>2001:30.</w:t>
      </w:r>
    </w:p>
    <w:p w:rsidR="001347D8" w:rsidRPr="001347D8" w:rsidRDefault="001347D8" w:rsidP="00463210">
      <w:pPr>
        <w:spacing w:before="5"/>
        <w:rPr>
          <w:rFonts w:ascii="Times New Roman" w:eastAsia="Cambria" w:hAnsi="Times New Roman" w:cs="Times New Roman"/>
          <w:sz w:val="24"/>
          <w:szCs w:val="24"/>
          <w:lang w:val="sv-SE"/>
        </w:rPr>
      </w:pPr>
    </w:p>
    <w:p w:rsidR="001347D8" w:rsidRDefault="001347D8" w:rsidP="00463210">
      <w:pPr>
        <w:spacing w:before="5"/>
        <w:rPr>
          <w:rFonts w:ascii="Times New Roman" w:eastAsia="Cambria" w:hAnsi="Times New Roman" w:cs="Times New Roman"/>
          <w:sz w:val="24"/>
          <w:szCs w:val="24"/>
          <w:lang w:val="sv-SE"/>
        </w:rPr>
      </w:pPr>
      <w:r w:rsidRPr="001347D8">
        <w:rPr>
          <w:rFonts w:ascii="Times New Roman" w:eastAsia="Cambria" w:hAnsi="Times New Roman" w:cs="Times New Roman"/>
          <w:sz w:val="24"/>
          <w:szCs w:val="24"/>
          <w:lang w:val="sv-SE"/>
        </w:rPr>
        <w:t>Använd nedan angivna provtagningsfrekvens för att fylla i punkt 6.3 i egenkontrollprogrammet.</w:t>
      </w:r>
    </w:p>
    <w:p w:rsidR="005E5012" w:rsidRDefault="005E5012" w:rsidP="00463210">
      <w:pPr>
        <w:spacing w:before="5"/>
        <w:rPr>
          <w:rFonts w:ascii="Times New Roman" w:eastAsia="Cambria" w:hAnsi="Times New Roman" w:cs="Times New Roman"/>
          <w:sz w:val="24"/>
          <w:szCs w:val="24"/>
          <w:lang w:val="sv-SE"/>
        </w:rPr>
      </w:pPr>
    </w:p>
    <w:p w:rsidR="005E5012" w:rsidRDefault="005E5012" w:rsidP="00463210">
      <w:pPr>
        <w:spacing w:before="5"/>
        <w:rPr>
          <w:rFonts w:ascii="Times New Roman" w:eastAsia="Cambria" w:hAnsi="Times New Roman" w:cs="Times New Roman"/>
          <w:b/>
          <w:sz w:val="24"/>
          <w:szCs w:val="24"/>
          <w:lang w:val="sv-SE"/>
        </w:rPr>
      </w:pPr>
      <w:r w:rsidRPr="005E5012">
        <w:rPr>
          <w:rFonts w:ascii="Times New Roman" w:eastAsia="Cambria" w:hAnsi="Times New Roman" w:cs="Times New Roman"/>
          <w:b/>
          <w:sz w:val="24"/>
          <w:szCs w:val="24"/>
          <w:lang w:val="sv-SE"/>
        </w:rPr>
        <w:t>Dricksvatten hos användare</w:t>
      </w:r>
    </w:p>
    <w:p w:rsidR="005E5012" w:rsidRDefault="005E5012" w:rsidP="00463210">
      <w:pPr>
        <w:spacing w:before="5"/>
        <w:rPr>
          <w:rFonts w:ascii="Times New Roman" w:eastAsia="Cambria" w:hAnsi="Times New Roman" w:cs="Times New Roman"/>
          <w:b/>
          <w:sz w:val="24"/>
          <w:szCs w:val="24"/>
          <w:lang w:val="sv-SE"/>
        </w:rPr>
      </w:pPr>
    </w:p>
    <w:p w:rsidR="005E5012" w:rsidRDefault="005E5012" w:rsidP="00463210">
      <w:pPr>
        <w:spacing w:before="5"/>
        <w:rPr>
          <w:rFonts w:ascii="Times New Roman" w:eastAsia="Cambria" w:hAnsi="Times New Roman" w:cs="Times New Roman"/>
          <w:sz w:val="24"/>
          <w:szCs w:val="24"/>
          <w:lang w:val="sv-SE"/>
        </w:rPr>
      </w:pPr>
      <w:r w:rsidRPr="005E5012">
        <w:rPr>
          <w:rFonts w:ascii="Times New Roman" w:eastAsia="Cambria" w:hAnsi="Times New Roman" w:cs="Times New Roman"/>
          <w:sz w:val="24"/>
          <w:szCs w:val="24"/>
          <w:lang w:val="sv-SE"/>
        </w:rPr>
        <w:t xml:space="preserve">Prov på dricksvatten hos användaren, d.v.s. direkt i kranen där det normalt används, </w:t>
      </w:r>
      <w:r w:rsidRPr="005E5012">
        <w:rPr>
          <w:rFonts w:ascii="Times New Roman" w:eastAsia="Cambria" w:hAnsi="Times New Roman" w:cs="Times New Roman"/>
          <w:b/>
          <w:sz w:val="24"/>
          <w:szCs w:val="24"/>
          <w:lang w:val="sv-SE"/>
        </w:rPr>
        <w:t>ska tas hos alla</w:t>
      </w:r>
      <w:r w:rsidRPr="005E5012">
        <w:rPr>
          <w:rFonts w:ascii="Times New Roman" w:eastAsia="Cambria" w:hAnsi="Times New Roman" w:cs="Times New Roman"/>
          <w:sz w:val="24"/>
          <w:szCs w:val="24"/>
          <w:lang w:val="sv-SE"/>
        </w:rPr>
        <w:t xml:space="preserve"> verksamheter som omfattas av föreskriften.</w:t>
      </w:r>
      <w:r w:rsidR="00887FC0">
        <w:rPr>
          <w:rFonts w:ascii="Times New Roman" w:eastAsia="Cambria" w:hAnsi="Times New Roman" w:cs="Times New Roman"/>
          <w:sz w:val="24"/>
          <w:szCs w:val="24"/>
          <w:lang w:val="sv-SE"/>
        </w:rPr>
        <w:t xml:space="preserve"> Provtagningen ska i möjligaste mån fördelas lika över tid och rum.</w:t>
      </w:r>
    </w:p>
    <w:p w:rsidR="005E5012" w:rsidRDefault="005E5012" w:rsidP="00463210">
      <w:pPr>
        <w:spacing w:before="5"/>
        <w:rPr>
          <w:rFonts w:ascii="Times New Roman" w:eastAsia="Cambria" w:hAnsi="Times New Roman" w:cs="Times New Roman"/>
          <w:sz w:val="24"/>
          <w:szCs w:val="24"/>
          <w:lang w:val="sv-SE"/>
        </w:rPr>
      </w:pPr>
    </w:p>
    <w:tbl>
      <w:tblPr>
        <w:tblStyle w:val="Tabellrutnt"/>
        <w:tblW w:w="5000" w:type="pct"/>
        <w:tblLook w:val="04A0" w:firstRow="1" w:lastRow="0" w:firstColumn="1" w:lastColumn="0" w:noHBand="0" w:noVBand="1"/>
      </w:tblPr>
      <w:tblGrid>
        <w:gridCol w:w="3681"/>
        <w:gridCol w:w="2552"/>
        <w:gridCol w:w="2829"/>
      </w:tblGrid>
      <w:tr w:rsidR="00887FC0" w:rsidRPr="00887FC0" w:rsidTr="00C155A4">
        <w:tc>
          <w:tcPr>
            <w:tcW w:w="2031" w:type="pct"/>
          </w:tcPr>
          <w:p w:rsidR="00887FC0" w:rsidRPr="00C155A4" w:rsidRDefault="00C155A4" w:rsidP="009C04D4">
            <w:pPr>
              <w:spacing w:before="3" w:line="320" w:lineRule="exact"/>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Distribuerad eller p</w:t>
            </w:r>
            <w:r w:rsidR="00887FC0" w:rsidRPr="00887FC0">
              <w:rPr>
                <w:rFonts w:ascii="Times New Roman" w:eastAsia="Calibri" w:hAnsi="Times New Roman" w:cs="Times New Roman"/>
                <w:b/>
                <w:sz w:val="24"/>
                <w:szCs w:val="24"/>
                <w:lang w:val="sv-SE"/>
              </w:rPr>
              <w:t xml:space="preserve">roducerad volym </w:t>
            </w:r>
            <w:r>
              <w:rPr>
                <w:rFonts w:ascii="Times New Roman" w:eastAsia="Calibri" w:hAnsi="Times New Roman" w:cs="Times New Roman"/>
                <w:b/>
                <w:sz w:val="24"/>
                <w:szCs w:val="24"/>
                <w:lang w:val="sv-SE"/>
              </w:rPr>
              <w:t xml:space="preserve">dricksvatten </w:t>
            </w:r>
            <w:r w:rsidR="00887FC0" w:rsidRPr="00887FC0">
              <w:rPr>
                <w:rFonts w:ascii="Times New Roman" w:eastAsia="Calibri" w:hAnsi="Times New Roman" w:cs="Times New Roman"/>
                <w:b/>
                <w:sz w:val="24"/>
                <w:szCs w:val="24"/>
                <w:lang w:val="sv-SE"/>
              </w:rPr>
              <w:t>per dygn</w:t>
            </w:r>
            <w:r>
              <w:rPr>
                <w:rFonts w:ascii="Times New Roman" w:eastAsia="Calibri" w:hAnsi="Times New Roman" w:cs="Times New Roman"/>
                <w:b/>
                <w:sz w:val="24"/>
                <w:szCs w:val="24"/>
                <w:lang w:val="sv-SE"/>
              </w:rPr>
              <w:t xml:space="preserve"> (m</w:t>
            </w:r>
            <w:r>
              <w:rPr>
                <w:rFonts w:ascii="Times New Roman" w:eastAsia="Calibri" w:hAnsi="Times New Roman" w:cs="Times New Roman"/>
                <w:b/>
                <w:sz w:val="24"/>
                <w:szCs w:val="24"/>
                <w:vertAlign w:val="superscript"/>
                <w:lang w:val="sv-SE"/>
              </w:rPr>
              <w:t>3</w:t>
            </w:r>
            <w:r>
              <w:rPr>
                <w:rFonts w:ascii="Times New Roman" w:eastAsia="Calibri" w:hAnsi="Times New Roman" w:cs="Times New Roman"/>
                <w:b/>
                <w:sz w:val="24"/>
                <w:szCs w:val="24"/>
                <w:lang w:val="sv-SE"/>
              </w:rPr>
              <w:t>)</w:t>
            </w:r>
          </w:p>
        </w:tc>
        <w:tc>
          <w:tcPr>
            <w:tcW w:w="1408" w:type="pct"/>
          </w:tcPr>
          <w:p w:rsidR="00887FC0" w:rsidRPr="00887FC0" w:rsidRDefault="00887FC0" w:rsidP="00C155A4">
            <w:pPr>
              <w:spacing w:before="3" w:line="320" w:lineRule="exact"/>
              <w:jc w:val="center"/>
              <w:rPr>
                <w:rFonts w:ascii="Times New Roman" w:eastAsia="Calibri" w:hAnsi="Times New Roman" w:cs="Times New Roman"/>
                <w:b/>
                <w:sz w:val="24"/>
                <w:szCs w:val="24"/>
                <w:lang w:val="sv-SE"/>
              </w:rPr>
            </w:pPr>
            <w:r w:rsidRPr="00887FC0">
              <w:rPr>
                <w:rFonts w:ascii="Times New Roman" w:eastAsia="Calibri" w:hAnsi="Times New Roman" w:cs="Times New Roman"/>
                <w:b/>
                <w:sz w:val="24"/>
                <w:szCs w:val="24"/>
                <w:lang w:val="sv-SE"/>
              </w:rPr>
              <w:t>Normal undersökning (prov/år)</w:t>
            </w:r>
          </w:p>
        </w:tc>
        <w:tc>
          <w:tcPr>
            <w:tcW w:w="1561" w:type="pct"/>
          </w:tcPr>
          <w:p w:rsidR="00887FC0" w:rsidRPr="00887FC0" w:rsidRDefault="00887FC0" w:rsidP="00C155A4">
            <w:pPr>
              <w:spacing w:before="3" w:line="320" w:lineRule="exact"/>
              <w:jc w:val="center"/>
              <w:rPr>
                <w:rFonts w:ascii="Times New Roman" w:eastAsia="Calibri" w:hAnsi="Times New Roman" w:cs="Times New Roman"/>
                <w:b/>
                <w:sz w:val="24"/>
                <w:szCs w:val="24"/>
                <w:lang w:val="sv-SE"/>
              </w:rPr>
            </w:pPr>
            <w:r w:rsidRPr="00887FC0">
              <w:rPr>
                <w:rFonts w:ascii="Times New Roman" w:eastAsia="Calibri" w:hAnsi="Times New Roman" w:cs="Times New Roman"/>
                <w:b/>
                <w:sz w:val="24"/>
                <w:szCs w:val="24"/>
                <w:lang w:val="sv-SE"/>
              </w:rPr>
              <w:t>Utvidgad undersökning (prov/år)</w:t>
            </w:r>
          </w:p>
        </w:tc>
      </w:tr>
      <w:tr w:rsidR="00887FC0" w:rsidRPr="00887FC0" w:rsidTr="00C155A4">
        <w:tc>
          <w:tcPr>
            <w:tcW w:w="2031" w:type="pct"/>
          </w:tcPr>
          <w:p w:rsidR="00887FC0" w:rsidRPr="00887FC0" w:rsidRDefault="006E65E1" w:rsidP="009C04D4">
            <w:pPr>
              <w:spacing w:before="3" w:line="320" w:lineRule="exac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Mindre än </w:t>
            </w:r>
            <w:r w:rsidR="00887FC0" w:rsidRPr="00887FC0">
              <w:rPr>
                <w:rFonts w:ascii="Times New Roman" w:eastAsia="Calibri" w:hAnsi="Times New Roman" w:cs="Times New Roman"/>
                <w:sz w:val="24"/>
                <w:szCs w:val="24"/>
                <w:lang w:val="sv-SE"/>
              </w:rPr>
              <w:t>10 m</w:t>
            </w:r>
            <w:r w:rsidR="00887FC0" w:rsidRPr="00887FC0">
              <w:rPr>
                <w:rFonts w:ascii="Times New Roman" w:eastAsia="Calibri" w:hAnsi="Times New Roman" w:cs="Times New Roman"/>
                <w:sz w:val="24"/>
                <w:szCs w:val="24"/>
                <w:vertAlign w:val="superscript"/>
                <w:lang w:val="sv-SE"/>
              </w:rPr>
              <w:t>3</w:t>
            </w:r>
          </w:p>
        </w:tc>
        <w:tc>
          <w:tcPr>
            <w:tcW w:w="1408" w:type="pct"/>
          </w:tcPr>
          <w:p w:rsidR="00887FC0" w:rsidRPr="00887FC0" w:rsidRDefault="00887FC0"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2</w:t>
            </w:r>
          </w:p>
        </w:tc>
        <w:tc>
          <w:tcPr>
            <w:tcW w:w="1561" w:type="pct"/>
          </w:tcPr>
          <w:p w:rsidR="00887FC0" w:rsidRPr="00887FC0" w:rsidRDefault="00887FC0"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1 vart tredje år</w:t>
            </w:r>
          </w:p>
        </w:tc>
      </w:tr>
      <w:tr w:rsidR="00887FC0" w:rsidRPr="00887FC0" w:rsidTr="00C155A4">
        <w:tc>
          <w:tcPr>
            <w:tcW w:w="2031" w:type="pct"/>
          </w:tcPr>
          <w:p w:rsidR="00887FC0" w:rsidRPr="00887FC0" w:rsidRDefault="00887FC0"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10 -</w:t>
            </w:r>
            <w:r w:rsidRPr="00887FC0">
              <w:rPr>
                <w:rFonts w:ascii="Times New Roman" w:eastAsia="Calibri" w:hAnsi="Times New Roman" w:cs="Times New Roman"/>
                <w:sz w:val="24"/>
                <w:szCs w:val="24"/>
                <w:lang w:val="sv-SE"/>
              </w:rPr>
              <w:t xml:space="preserve"> 100 m</w:t>
            </w:r>
            <w:r w:rsidRPr="00887FC0">
              <w:rPr>
                <w:rFonts w:ascii="Times New Roman" w:eastAsia="Calibri" w:hAnsi="Times New Roman" w:cs="Times New Roman"/>
                <w:sz w:val="24"/>
                <w:szCs w:val="24"/>
                <w:vertAlign w:val="superscript"/>
                <w:lang w:val="sv-SE"/>
              </w:rPr>
              <w:t>3</w:t>
            </w:r>
          </w:p>
        </w:tc>
        <w:tc>
          <w:tcPr>
            <w:tcW w:w="1408" w:type="pct"/>
          </w:tcPr>
          <w:p w:rsidR="00887FC0" w:rsidRPr="00887FC0" w:rsidRDefault="00887FC0"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4</w:t>
            </w:r>
          </w:p>
        </w:tc>
        <w:tc>
          <w:tcPr>
            <w:tcW w:w="1561" w:type="pct"/>
          </w:tcPr>
          <w:p w:rsidR="00887FC0" w:rsidRPr="00887FC0" w:rsidRDefault="006E65E1" w:rsidP="009C04D4">
            <w:pPr>
              <w:spacing w:before="3" w:line="320" w:lineRule="exac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1 </w:t>
            </w:r>
            <w:r w:rsidR="00887FC0" w:rsidRPr="00887FC0">
              <w:rPr>
                <w:rFonts w:ascii="Times New Roman" w:eastAsia="Calibri" w:hAnsi="Times New Roman" w:cs="Times New Roman"/>
                <w:sz w:val="24"/>
                <w:szCs w:val="24"/>
                <w:lang w:val="sv-SE"/>
              </w:rPr>
              <w:t>Vartannat år</w:t>
            </w:r>
          </w:p>
        </w:tc>
      </w:tr>
      <w:tr w:rsidR="00887FC0" w:rsidRPr="00887FC0" w:rsidTr="00C155A4">
        <w:tc>
          <w:tcPr>
            <w:tcW w:w="2031" w:type="pct"/>
          </w:tcPr>
          <w:p w:rsidR="00887FC0" w:rsidRPr="00887FC0" w:rsidRDefault="006E65E1" w:rsidP="00887FC0">
            <w:pPr>
              <w:spacing w:before="3" w:line="320" w:lineRule="exac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100 -</w:t>
            </w:r>
            <w:r w:rsidR="00887FC0">
              <w:rPr>
                <w:rFonts w:ascii="Times New Roman" w:eastAsia="Calibri" w:hAnsi="Times New Roman" w:cs="Times New Roman"/>
                <w:sz w:val="24"/>
                <w:szCs w:val="24"/>
                <w:lang w:val="sv-SE"/>
              </w:rPr>
              <w:t xml:space="preserve"> </w:t>
            </w:r>
            <w:r w:rsidR="00887FC0" w:rsidRPr="00887FC0">
              <w:rPr>
                <w:rFonts w:ascii="Times New Roman" w:eastAsia="Calibri" w:hAnsi="Times New Roman" w:cs="Times New Roman"/>
                <w:sz w:val="24"/>
                <w:szCs w:val="24"/>
                <w:lang w:val="sv-SE"/>
              </w:rPr>
              <w:t>800 m</w:t>
            </w:r>
            <w:r w:rsidR="00887FC0" w:rsidRPr="00887FC0">
              <w:rPr>
                <w:rFonts w:ascii="Times New Roman" w:eastAsia="Calibri" w:hAnsi="Times New Roman" w:cs="Times New Roman"/>
                <w:sz w:val="24"/>
                <w:szCs w:val="24"/>
                <w:vertAlign w:val="superscript"/>
                <w:lang w:val="sv-SE"/>
              </w:rPr>
              <w:t>3</w:t>
            </w:r>
          </w:p>
        </w:tc>
        <w:tc>
          <w:tcPr>
            <w:tcW w:w="1408" w:type="pct"/>
          </w:tcPr>
          <w:p w:rsidR="00887FC0" w:rsidRPr="00887FC0" w:rsidRDefault="00887FC0"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4</w:t>
            </w:r>
          </w:p>
        </w:tc>
        <w:tc>
          <w:tcPr>
            <w:tcW w:w="1561" w:type="pct"/>
          </w:tcPr>
          <w:p w:rsidR="00887FC0" w:rsidRPr="00887FC0" w:rsidRDefault="00887FC0"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1</w:t>
            </w:r>
          </w:p>
        </w:tc>
      </w:tr>
    </w:tbl>
    <w:p w:rsidR="00510234" w:rsidRDefault="00510234" w:rsidP="00463210">
      <w:pPr>
        <w:spacing w:before="5"/>
        <w:rPr>
          <w:rFonts w:ascii="Times New Roman" w:eastAsia="Cambria" w:hAnsi="Times New Roman" w:cs="Times New Roman"/>
          <w:b/>
          <w:sz w:val="24"/>
          <w:szCs w:val="24"/>
          <w:lang w:val="sv-SE"/>
        </w:rPr>
      </w:pPr>
    </w:p>
    <w:p w:rsidR="000D4C21" w:rsidRDefault="000D4C21" w:rsidP="00463210">
      <w:pPr>
        <w:spacing w:before="5"/>
        <w:rPr>
          <w:rFonts w:ascii="Times New Roman" w:eastAsia="Cambria" w:hAnsi="Times New Roman" w:cs="Times New Roman"/>
          <w:b/>
          <w:sz w:val="24"/>
          <w:szCs w:val="24"/>
          <w:lang w:val="sv-SE"/>
        </w:rPr>
      </w:pPr>
      <w:r w:rsidRPr="000D4C21">
        <w:rPr>
          <w:rFonts w:ascii="Times New Roman" w:eastAsia="Cambria" w:hAnsi="Times New Roman" w:cs="Times New Roman"/>
          <w:b/>
          <w:sz w:val="24"/>
          <w:szCs w:val="24"/>
          <w:lang w:val="sv-SE"/>
        </w:rPr>
        <w:t>Utgående dricksvatten</w:t>
      </w:r>
    </w:p>
    <w:p w:rsidR="00AD18FB" w:rsidRDefault="00AD18FB" w:rsidP="00463210">
      <w:pPr>
        <w:spacing w:before="5"/>
        <w:rPr>
          <w:rFonts w:ascii="Times New Roman" w:eastAsia="Cambria" w:hAnsi="Times New Roman" w:cs="Times New Roman"/>
          <w:b/>
          <w:sz w:val="24"/>
          <w:szCs w:val="24"/>
          <w:lang w:val="sv-SE"/>
        </w:rPr>
      </w:pPr>
    </w:p>
    <w:p w:rsidR="00C04F8A" w:rsidRDefault="00AD18FB" w:rsidP="00C04F8A">
      <w:pPr>
        <w:spacing w:before="5"/>
        <w:rPr>
          <w:rFonts w:ascii="Times New Roman" w:eastAsia="Cambria" w:hAnsi="Times New Roman" w:cs="Times New Roman"/>
          <w:sz w:val="24"/>
          <w:szCs w:val="24"/>
          <w:lang w:val="sv-SE"/>
        </w:rPr>
      </w:pPr>
      <w:r w:rsidRPr="00AD18FB">
        <w:rPr>
          <w:rFonts w:ascii="Times New Roman" w:eastAsia="Cambria" w:hAnsi="Times New Roman" w:cs="Times New Roman"/>
          <w:sz w:val="24"/>
          <w:szCs w:val="24"/>
          <w:lang w:val="sv-SE"/>
        </w:rPr>
        <w:t xml:space="preserve">Prov på utgående dricksvatten, d.v.s. direkt från </w:t>
      </w:r>
      <w:r w:rsidR="006E65E1">
        <w:rPr>
          <w:rFonts w:ascii="Times New Roman" w:eastAsia="Cambria" w:hAnsi="Times New Roman" w:cs="Times New Roman"/>
          <w:sz w:val="24"/>
          <w:szCs w:val="24"/>
          <w:lang w:val="sv-SE"/>
        </w:rPr>
        <w:t xml:space="preserve">hydroforen e.d. </w:t>
      </w:r>
      <w:r w:rsidRPr="00AD18FB">
        <w:rPr>
          <w:rFonts w:ascii="Times New Roman" w:eastAsia="Cambria" w:hAnsi="Times New Roman" w:cs="Times New Roman"/>
          <w:sz w:val="24"/>
          <w:szCs w:val="24"/>
          <w:lang w:val="sv-SE"/>
        </w:rPr>
        <w:t xml:space="preserve">ska endast tas om vattentäkten har ett distributionsnät, d.v.s. levererar vatten till flera byggnader med avsevärt avstånd emellan. I </w:t>
      </w:r>
      <w:r w:rsidR="006E65E1">
        <w:rPr>
          <w:rFonts w:ascii="Times New Roman" w:eastAsia="Cambria" w:hAnsi="Times New Roman" w:cs="Times New Roman"/>
          <w:sz w:val="24"/>
          <w:szCs w:val="24"/>
          <w:lang w:val="sv-SE"/>
        </w:rPr>
        <w:t>fråga om utgående dricksvatten, producerad volym mindre än</w:t>
      </w:r>
      <w:r w:rsidRPr="00AD18FB">
        <w:rPr>
          <w:rFonts w:ascii="Times New Roman" w:eastAsia="Cambria" w:hAnsi="Times New Roman" w:cs="Times New Roman"/>
          <w:sz w:val="24"/>
          <w:szCs w:val="24"/>
          <w:lang w:val="sv-SE"/>
        </w:rPr>
        <w:t xml:space="preserve"> 100 m</w:t>
      </w:r>
      <w:r w:rsidRPr="00AD18FB">
        <w:rPr>
          <w:rFonts w:ascii="Times New Roman" w:eastAsia="Cambria" w:hAnsi="Times New Roman" w:cs="Times New Roman"/>
          <w:sz w:val="24"/>
          <w:szCs w:val="24"/>
          <w:vertAlign w:val="superscript"/>
          <w:lang w:val="sv-SE"/>
        </w:rPr>
        <w:t>3</w:t>
      </w:r>
      <w:r w:rsidRPr="00AD18FB">
        <w:rPr>
          <w:rFonts w:ascii="Times New Roman" w:eastAsia="Cambria" w:hAnsi="Times New Roman" w:cs="Times New Roman"/>
          <w:sz w:val="24"/>
          <w:szCs w:val="24"/>
          <w:lang w:val="sv-SE"/>
        </w:rPr>
        <w:t xml:space="preserve"> per dygn</w:t>
      </w:r>
      <w:r w:rsidR="006E65E1">
        <w:rPr>
          <w:rFonts w:ascii="Times New Roman" w:eastAsia="Cambria" w:hAnsi="Times New Roman" w:cs="Times New Roman"/>
          <w:sz w:val="24"/>
          <w:szCs w:val="24"/>
          <w:lang w:val="sv-SE"/>
        </w:rPr>
        <w:t>,</w:t>
      </w:r>
      <w:r w:rsidRPr="00AD18FB">
        <w:rPr>
          <w:rFonts w:ascii="Times New Roman" w:eastAsia="Cambria" w:hAnsi="Times New Roman" w:cs="Times New Roman"/>
          <w:sz w:val="24"/>
          <w:szCs w:val="24"/>
          <w:lang w:val="sv-SE"/>
        </w:rPr>
        <w:t xml:space="preserve"> behövs ingen provtagning om vattenproducenten kan visa tillsynsmyndigheten att det inte sker någon kvalitetsförsämring mellan utgående dricksvatten och dricksvatten hos användaren.</w:t>
      </w:r>
      <w:r w:rsidR="00C04F8A">
        <w:rPr>
          <w:rFonts w:ascii="Times New Roman" w:eastAsia="Cambria" w:hAnsi="Times New Roman" w:cs="Times New Roman"/>
          <w:sz w:val="24"/>
          <w:szCs w:val="24"/>
          <w:lang w:val="sv-SE"/>
        </w:rPr>
        <w:t xml:space="preserve"> Provtagningen ska i möjligaste mån fördelas lika över tid och rum.</w:t>
      </w:r>
    </w:p>
    <w:p w:rsidR="00510234" w:rsidRDefault="00510234" w:rsidP="00C04F8A">
      <w:pPr>
        <w:spacing w:before="5"/>
        <w:rPr>
          <w:rFonts w:ascii="Times New Roman" w:eastAsia="Cambria" w:hAnsi="Times New Roman" w:cs="Times New Roman"/>
          <w:sz w:val="24"/>
          <w:szCs w:val="24"/>
          <w:lang w:val="sv-SE"/>
        </w:rPr>
      </w:pPr>
    </w:p>
    <w:p w:rsidR="00C04F8A" w:rsidRDefault="00C04F8A" w:rsidP="00C04F8A">
      <w:pPr>
        <w:spacing w:before="5"/>
        <w:rPr>
          <w:rFonts w:ascii="Times New Roman" w:eastAsia="Cambria" w:hAnsi="Times New Roman" w:cs="Times New Roman"/>
          <w:sz w:val="24"/>
          <w:szCs w:val="24"/>
          <w:lang w:val="sv-SE"/>
        </w:rPr>
      </w:pPr>
    </w:p>
    <w:tbl>
      <w:tblPr>
        <w:tblStyle w:val="Tabellrutnt"/>
        <w:tblW w:w="5000" w:type="pct"/>
        <w:tblLayout w:type="fixed"/>
        <w:tblLook w:val="04A0" w:firstRow="1" w:lastRow="0" w:firstColumn="1" w:lastColumn="0" w:noHBand="0" w:noVBand="1"/>
      </w:tblPr>
      <w:tblGrid>
        <w:gridCol w:w="3635"/>
        <w:gridCol w:w="1463"/>
        <w:gridCol w:w="1419"/>
        <w:gridCol w:w="2545"/>
      </w:tblGrid>
      <w:tr w:rsidR="00C04F8A" w:rsidRPr="00887FC0" w:rsidTr="00C04F8A">
        <w:tc>
          <w:tcPr>
            <w:tcW w:w="2006" w:type="pct"/>
            <w:vMerge w:val="restart"/>
          </w:tcPr>
          <w:p w:rsidR="00C04F8A" w:rsidRPr="00C155A4" w:rsidRDefault="00C04F8A" w:rsidP="009C04D4">
            <w:pPr>
              <w:spacing w:before="3" w:line="320" w:lineRule="exact"/>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P</w:t>
            </w:r>
            <w:r w:rsidRPr="00887FC0">
              <w:rPr>
                <w:rFonts w:ascii="Times New Roman" w:eastAsia="Calibri" w:hAnsi="Times New Roman" w:cs="Times New Roman"/>
                <w:b/>
                <w:sz w:val="24"/>
                <w:szCs w:val="24"/>
                <w:lang w:val="sv-SE"/>
              </w:rPr>
              <w:t xml:space="preserve">roducerad volym </w:t>
            </w:r>
            <w:r>
              <w:rPr>
                <w:rFonts w:ascii="Times New Roman" w:eastAsia="Calibri" w:hAnsi="Times New Roman" w:cs="Times New Roman"/>
                <w:b/>
                <w:sz w:val="24"/>
                <w:szCs w:val="24"/>
                <w:lang w:val="sv-SE"/>
              </w:rPr>
              <w:t xml:space="preserve">dricksvatten </w:t>
            </w:r>
            <w:r w:rsidRPr="00887FC0">
              <w:rPr>
                <w:rFonts w:ascii="Times New Roman" w:eastAsia="Calibri" w:hAnsi="Times New Roman" w:cs="Times New Roman"/>
                <w:b/>
                <w:sz w:val="24"/>
                <w:szCs w:val="24"/>
                <w:lang w:val="sv-SE"/>
              </w:rPr>
              <w:t>per dygn</w:t>
            </w:r>
            <w:r>
              <w:rPr>
                <w:rFonts w:ascii="Times New Roman" w:eastAsia="Calibri" w:hAnsi="Times New Roman" w:cs="Times New Roman"/>
                <w:b/>
                <w:sz w:val="24"/>
                <w:szCs w:val="24"/>
                <w:lang w:val="sv-SE"/>
              </w:rPr>
              <w:t xml:space="preserve"> (m</w:t>
            </w:r>
            <w:r>
              <w:rPr>
                <w:rFonts w:ascii="Times New Roman" w:eastAsia="Calibri" w:hAnsi="Times New Roman" w:cs="Times New Roman"/>
                <w:b/>
                <w:sz w:val="24"/>
                <w:szCs w:val="24"/>
                <w:vertAlign w:val="superscript"/>
                <w:lang w:val="sv-SE"/>
              </w:rPr>
              <w:t>3</w:t>
            </w:r>
            <w:r>
              <w:rPr>
                <w:rFonts w:ascii="Times New Roman" w:eastAsia="Calibri" w:hAnsi="Times New Roman" w:cs="Times New Roman"/>
                <w:b/>
                <w:sz w:val="24"/>
                <w:szCs w:val="24"/>
                <w:lang w:val="sv-SE"/>
              </w:rPr>
              <w:t>)</w:t>
            </w:r>
          </w:p>
        </w:tc>
        <w:tc>
          <w:tcPr>
            <w:tcW w:w="2994" w:type="pct"/>
            <w:gridSpan w:val="3"/>
          </w:tcPr>
          <w:p w:rsidR="00C04F8A" w:rsidRPr="00887FC0" w:rsidRDefault="00C04F8A" w:rsidP="009C04D4">
            <w:pPr>
              <w:spacing w:before="3" w:line="320" w:lineRule="exact"/>
              <w:jc w:val="center"/>
              <w:rPr>
                <w:rFonts w:ascii="Times New Roman" w:eastAsia="Calibri" w:hAnsi="Times New Roman" w:cs="Times New Roman"/>
                <w:b/>
                <w:sz w:val="24"/>
                <w:szCs w:val="24"/>
                <w:lang w:val="sv-SE"/>
              </w:rPr>
            </w:pPr>
            <w:r w:rsidRPr="00887FC0">
              <w:rPr>
                <w:rFonts w:ascii="Times New Roman" w:eastAsia="Calibri" w:hAnsi="Times New Roman" w:cs="Times New Roman"/>
                <w:b/>
                <w:sz w:val="24"/>
                <w:szCs w:val="24"/>
                <w:lang w:val="sv-SE"/>
              </w:rPr>
              <w:t>Normal undersökning (prov/år)</w:t>
            </w:r>
          </w:p>
        </w:tc>
      </w:tr>
      <w:tr w:rsidR="00C04F8A" w:rsidRPr="00887FC0" w:rsidTr="00C04F8A">
        <w:tc>
          <w:tcPr>
            <w:tcW w:w="2006" w:type="pct"/>
            <w:vMerge/>
          </w:tcPr>
          <w:p w:rsidR="00C04F8A" w:rsidRDefault="00C04F8A" w:rsidP="009C04D4">
            <w:pPr>
              <w:spacing w:before="3" w:line="320" w:lineRule="exact"/>
              <w:rPr>
                <w:rFonts w:ascii="Times New Roman" w:eastAsia="Calibri" w:hAnsi="Times New Roman" w:cs="Times New Roman"/>
                <w:sz w:val="24"/>
                <w:szCs w:val="24"/>
                <w:lang w:val="sv-SE"/>
              </w:rPr>
            </w:pPr>
          </w:p>
        </w:tc>
        <w:tc>
          <w:tcPr>
            <w:tcW w:w="1590" w:type="pct"/>
            <w:gridSpan w:val="2"/>
          </w:tcPr>
          <w:p w:rsidR="00C04F8A" w:rsidRPr="00B613F9" w:rsidRDefault="00C04F8A" w:rsidP="00C04F8A">
            <w:pPr>
              <w:spacing w:before="3" w:line="320" w:lineRule="exact"/>
              <w:jc w:val="center"/>
              <w:rPr>
                <w:rFonts w:ascii="Times New Roman" w:eastAsia="Calibri" w:hAnsi="Times New Roman" w:cs="Times New Roman"/>
                <w:b/>
                <w:lang w:val="sv-SE"/>
              </w:rPr>
            </w:pPr>
            <w:r w:rsidRPr="00B613F9">
              <w:rPr>
                <w:rFonts w:ascii="Times New Roman" w:eastAsia="Calibri" w:hAnsi="Times New Roman" w:cs="Times New Roman"/>
                <w:b/>
                <w:lang w:val="sv-SE"/>
              </w:rPr>
              <w:t>Mikrobiologiska parametrar</w:t>
            </w:r>
          </w:p>
        </w:tc>
        <w:tc>
          <w:tcPr>
            <w:tcW w:w="1404" w:type="pct"/>
            <w:vMerge w:val="restart"/>
          </w:tcPr>
          <w:p w:rsidR="00C04F8A" w:rsidRPr="00B613F9" w:rsidRDefault="00C04F8A" w:rsidP="00C04F8A">
            <w:pPr>
              <w:spacing w:before="3" w:line="320" w:lineRule="exact"/>
              <w:jc w:val="center"/>
              <w:rPr>
                <w:rFonts w:ascii="Times New Roman" w:eastAsia="Calibri" w:hAnsi="Times New Roman" w:cs="Times New Roman"/>
                <w:b/>
                <w:lang w:val="sv-SE"/>
              </w:rPr>
            </w:pPr>
            <w:r w:rsidRPr="00B613F9">
              <w:rPr>
                <w:rFonts w:ascii="Times New Roman" w:eastAsia="Calibri" w:hAnsi="Times New Roman" w:cs="Times New Roman"/>
                <w:b/>
                <w:lang w:val="sv-SE"/>
              </w:rPr>
              <w:t>Kemiska parametrar</w:t>
            </w:r>
          </w:p>
        </w:tc>
      </w:tr>
      <w:tr w:rsidR="00C04F8A" w:rsidRPr="00887FC0" w:rsidTr="00C04F8A">
        <w:tc>
          <w:tcPr>
            <w:tcW w:w="2006" w:type="pct"/>
            <w:vMerge/>
          </w:tcPr>
          <w:p w:rsidR="00C04F8A" w:rsidRDefault="00C04F8A" w:rsidP="009C04D4">
            <w:pPr>
              <w:spacing w:before="3" w:line="320" w:lineRule="exact"/>
              <w:rPr>
                <w:rFonts w:ascii="Times New Roman" w:eastAsia="Calibri" w:hAnsi="Times New Roman" w:cs="Times New Roman"/>
                <w:sz w:val="24"/>
                <w:szCs w:val="24"/>
                <w:lang w:val="sv-SE"/>
              </w:rPr>
            </w:pPr>
          </w:p>
        </w:tc>
        <w:tc>
          <w:tcPr>
            <w:tcW w:w="807" w:type="pct"/>
          </w:tcPr>
          <w:p w:rsidR="00C04F8A" w:rsidRPr="00B613F9" w:rsidRDefault="00C04F8A" w:rsidP="00C04F8A">
            <w:pPr>
              <w:spacing w:before="3" w:line="320" w:lineRule="exact"/>
              <w:jc w:val="center"/>
              <w:rPr>
                <w:rFonts w:ascii="Times New Roman" w:eastAsia="Calibri" w:hAnsi="Times New Roman" w:cs="Times New Roman"/>
                <w:b/>
                <w:lang w:val="sv-SE"/>
              </w:rPr>
            </w:pPr>
            <w:r w:rsidRPr="00B613F9">
              <w:rPr>
                <w:rFonts w:ascii="Times New Roman" w:eastAsia="Calibri" w:hAnsi="Times New Roman" w:cs="Times New Roman"/>
                <w:b/>
                <w:lang w:val="sv-SE"/>
              </w:rPr>
              <w:t>Grundvatten</w:t>
            </w:r>
          </w:p>
        </w:tc>
        <w:tc>
          <w:tcPr>
            <w:tcW w:w="783" w:type="pct"/>
          </w:tcPr>
          <w:p w:rsidR="00C04F8A" w:rsidRPr="00B613F9" w:rsidRDefault="00C04F8A" w:rsidP="00C04F8A">
            <w:pPr>
              <w:spacing w:before="3" w:line="320" w:lineRule="exact"/>
              <w:jc w:val="center"/>
              <w:rPr>
                <w:rFonts w:ascii="Times New Roman" w:eastAsia="Calibri" w:hAnsi="Times New Roman" w:cs="Times New Roman"/>
                <w:b/>
                <w:lang w:val="sv-SE"/>
              </w:rPr>
            </w:pPr>
            <w:r w:rsidRPr="00B613F9">
              <w:rPr>
                <w:rFonts w:ascii="Times New Roman" w:eastAsia="Calibri" w:hAnsi="Times New Roman" w:cs="Times New Roman"/>
                <w:b/>
                <w:lang w:val="sv-SE"/>
              </w:rPr>
              <w:t>Ytvatten</w:t>
            </w:r>
          </w:p>
        </w:tc>
        <w:tc>
          <w:tcPr>
            <w:tcW w:w="1404" w:type="pct"/>
            <w:vMerge/>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p>
        </w:tc>
      </w:tr>
      <w:tr w:rsidR="00C04F8A" w:rsidRPr="00887FC0" w:rsidTr="00C04F8A">
        <w:tc>
          <w:tcPr>
            <w:tcW w:w="2006" w:type="pct"/>
          </w:tcPr>
          <w:p w:rsidR="00C04F8A" w:rsidRPr="00887FC0" w:rsidRDefault="006E65E1" w:rsidP="009C04D4">
            <w:pPr>
              <w:spacing w:before="3" w:line="320" w:lineRule="exac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Mindre än</w:t>
            </w:r>
            <w:r w:rsidR="00C04F8A">
              <w:rPr>
                <w:rFonts w:ascii="Times New Roman" w:eastAsia="Calibri" w:hAnsi="Times New Roman" w:cs="Times New Roman"/>
                <w:sz w:val="24"/>
                <w:szCs w:val="24"/>
                <w:lang w:val="sv-SE"/>
              </w:rPr>
              <w:t xml:space="preserve"> 400</w:t>
            </w:r>
            <w:r w:rsidR="00C04F8A" w:rsidRPr="00887FC0">
              <w:rPr>
                <w:rFonts w:ascii="Times New Roman" w:eastAsia="Calibri" w:hAnsi="Times New Roman" w:cs="Times New Roman"/>
                <w:sz w:val="24"/>
                <w:szCs w:val="24"/>
                <w:lang w:val="sv-SE"/>
              </w:rPr>
              <w:t xml:space="preserve"> m</w:t>
            </w:r>
            <w:r w:rsidR="00C04F8A" w:rsidRPr="00887FC0">
              <w:rPr>
                <w:rFonts w:ascii="Times New Roman" w:eastAsia="Calibri" w:hAnsi="Times New Roman" w:cs="Times New Roman"/>
                <w:sz w:val="24"/>
                <w:szCs w:val="24"/>
                <w:vertAlign w:val="superscript"/>
                <w:lang w:val="sv-SE"/>
              </w:rPr>
              <w:t>3</w:t>
            </w:r>
          </w:p>
        </w:tc>
        <w:tc>
          <w:tcPr>
            <w:tcW w:w="807"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4</w:t>
            </w:r>
          </w:p>
        </w:tc>
        <w:tc>
          <w:tcPr>
            <w:tcW w:w="783"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12</w:t>
            </w:r>
          </w:p>
        </w:tc>
        <w:tc>
          <w:tcPr>
            <w:tcW w:w="1404"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1</w:t>
            </w:r>
          </w:p>
        </w:tc>
      </w:tr>
      <w:tr w:rsidR="00C04F8A" w:rsidRPr="00887FC0" w:rsidTr="00C04F8A">
        <w:tc>
          <w:tcPr>
            <w:tcW w:w="2006" w:type="pct"/>
          </w:tcPr>
          <w:p w:rsidR="00C04F8A" w:rsidRPr="00887FC0" w:rsidRDefault="00C04F8A" w:rsidP="009C04D4">
            <w:pPr>
              <w:spacing w:before="3" w:line="320" w:lineRule="exact"/>
              <w:rPr>
                <w:rFonts w:ascii="Times New Roman" w:eastAsia="Calibri" w:hAnsi="Times New Roman" w:cs="Times New Roman"/>
                <w:sz w:val="24"/>
                <w:szCs w:val="24"/>
                <w:lang w:val="sv-SE"/>
              </w:rPr>
            </w:pPr>
            <w:r w:rsidRPr="00887FC0">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400 - 6</w:t>
            </w:r>
            <w:r w:rsidRPr="00887FC0">
              <w:rPr>
                <w:rFonts w:ascii="Times New Roman" w:eastAsia="Calibri" w:hAnsi="Times New Roman" w:cs="Times New Roman"/>
                <w:sz w:val="24"/>
                <w:szCs w:val="24"/>
                <w:lang w:val="sv-SE"/>
              </w:rPr>
              <w:t>00 m</w:t>
            </w:r>
            <w:r w:rsidRPr="00887FC0">
              <w:rPr>
                <w:rFonts w:ascii="Times New Roman" w:eastAsia="Calibri" w:hAnsi="Times New Roman" w:cs="Times New Roman"/>
                <w:sz w:val="24"/>
                <w:szCs w:val="24"/>
                <w:vertAlign w:val="superscript"/>
                <w:lang w:val="sv-SE"/>
              </w:rPr>
              <w:t>3</w:t>
            </w:r>
          </w:p>
        </w:tc>
        <w:tc>
          <w:tcPr>
            <w:tcW w:w="807"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6</w:t>
            </w:r>
          </w:p>
        </w:tc>
        <w:tc>
          <w:tcPr>
            <w:tcW w:w="783"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24</w:t>
            </w:r>
          </w:p>
        </w:tc>
        <w:tc>
          <w:tcPr>
            <w:tcW w:w="1404"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1</w:t>
            </w:r>
          </w:p>
        </w:tc>
      </w:tr>
      <w:tr w:rsidR="00C04F8A" w:rsidRPr="00887FC0" w:rsidTr="00C04F8A">
        <w:tc>
          <w:tcPr>
            <w:tcW w:w="2006" w:type="pct"/>
          </w:tcPr>
          <w:p w:rsidR="00C04F8A" w:rsidRPr="00887FC0" w:rsidRDefault="006E65E1" w:rsidP="009C04D4">
            <w:pPr>
              <w:spacing w:before="3" w:line="320" w:lineRule="exac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r w:rsidR="00C04F8A">
              <w:rPr>
                <w:rFonts w:ascii="Times New Roman" w:eastAsia="Calibri" w:hAnsi="Times New Roman" w:cs="Times New Roman"/>
                <w:sz w:val="24"/>
                <w:szCs w:val="24"/>
                <w:lang w:val="sv-SE"/>
              </w:rPr>
              <w:t>6</w:t>
            </w:r>
            <w:r>
              <w:rPr>
                <w:rFonts w:ascii="Times New Roman" w:eastAsia="Calibri" w:hAnsi="Times New Roman" w:cs="Times New Roman"/>
                <w:sz w:val="24"/>
                <w:szCs w:val="24"/>
                <w:lang w:val="sv-SE"/>
              </w:rPr>
              <w:t>00 -</w:t>
            </w:r>
            <w:r w:rsidR="00C04F8A">
              <w:rPr>
                <w:rFonts w:ascii="Times New Roman" w:eastAsia="Calibri" w:hAnsi="Times New Roman" w:cs="Times New Roman"/>
                <w:sz w:val="24"/>
                <w:szCs w:val="24"/>
                <w:lang w:val="sv-SE"/>
              </w:rPr>
              <w:t xml:space="preserve"> </w:t>
            </w:r>
            <w:r w:rsidR="00C04F8A" w:rsidRPr="00887FC0">
              <w:rPr>
                <w:rFonts w:ascii="Times New Roman" w:eastAsia="Calibri" w:hAnsi="Times New Roman" w:cs="Times New Roman"/>
                <w:sz w:val="24"/>
                <w:szCs w:val="24"/>
                <w:lang w:val="sv-SE"/>
              </w:rPr>
              <w:t>800 m</w:t>
            </w:r>
            <w:r w:rsidR="00C04F8A" w:rsidRPr="00887FC0">
              <w:rPr>
                <w:rFonts w:ascii="Times New Roman" w:eastAsia="Calibri" w:hAnsi="Times New Roman" w:cs="Times New Roman"/>
                <w:sz w:val="24"/>
                <w:szCs w:val="24"/>
                <w:vertAlign w:val="superscript"/>
                <w:lang w:val="sv-SE"/>
              </w:rPr>
              <w:t>3</w:t>
            </w:r>
          </w:p>
        </w:tc>
        <w:tc>
          <w:tcPr>
            <w:tcW w:w="807"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9</w:t>
            </w:r>
          </w:p>
        </w:tc>
        <w:tc>
          <w:tcPr>
            <w:tcW w:w="783"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36</w:t>
            </w:r>
          </w:p>
        </w:tc>
        <w:tc>
          <w:tcPr>
            <w:tcW w:w="1404" w:type="pct"/>
          </w:tcPr>
          <w:p w:rsidR="00C04F8A" w:rsidRPr="00887FC0" w:rsidRDefault="00C04F8A" w:rsidP="00C04F8A">
            <w:pPr>
              <w:spacing w:before="3" w:line="320" w:lineRule="exact"/>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2</w:t>
            </w:r>
          </w:p>
        </w:tc>
      </w:tr>
    </w:tbl>
    <w:p w:rsidR="00C04F8A" w:rsidRDefault="00C04F8A" w:rsidP="00C04F8A">
      <w:pPr>
        <w:spacing w:before="5"/>
        <w:rPr>
          <w:rFonts w:ascii="Times New Roman" w:eastAsia="Cambria" w:hAnsi="Times New Roman" w:cs="Times New Roman"/>
          <w:sz w:val="24"/>
          <w:szCs w:val="24"/>
          <w:lang w:val="sv-SE"/>
        </w:rPr>
      </w:pPr>
    </w:p>
    <w:p w:rsidR="00AD18FB" w:rsidRDefault="00AD18FB" w:rsidP="00463210">
      <w:pPr>
        <w:spacing w:before="5"/>
        <w:rPr>
          <w:rFonts w:ascii="Times New Roman" w:eastAsia="Cambria" w:hAnsi="Times New Roman" w:cs="Times New Roman"/>
          <w:sz w:val="24"/>
          <w:szCs w:val="24"/>
          <w:lang w:val="sv-SE"/>
        </w:rPr>
      </w:pPr>
    </w:p>
    <w:p w:rsidR="00C04F8A" w:rsidRDefault="00C04F8A" w:rsidP="00463210">
      <w:pPr>
        <w:spacing w:before="5"/>
        <w:rPr>
          <w:rFonts w:ascii="Times New Roman" w:eastAsia="Cambria" w:hAnsi="Times New Roman" w:cs="Times New Roman"/>
          <w:sz w:val="24"/>
          <w:szCs w:val="24"/>
          <w:lang w:val="sv-SE"/>
        </w:rPr>
      </w:pPr>
    </w:p>
    <w:p w:rsidR="00231BC1" w:rsidRDefault="00231BC1" w:rsidP="00463210">
      <w:pPr>
        <w:spacing w:before="5"/>
        <w:rPr>
          <w:rFonts w:ascii="Times New Roman" w:eastAsia="Cambria" w:hAnsi="Times New Roman" w:cs="Times New Roman"/>
          <w:sz w:val="24"/>
          <w:szCs w:val="24"/>
          <w:lang w:val="sv-SE"/>
        </w:rPr>
      </w:pPr>
    </w:p>
    <w:p w:rsidR="006F2BE4" w:rsidRDefault="006F2BE4" w:rsidP="00463210">
      <w:pPr>
        <w:spacing w:before="5"/>
        <w:rPr>
          <w:rFonts w:ascii="Times New Roman" w:eastAsia="Cambria" w:hAnsi="Times New Roman" w:cs="Times New Roman"/>
          <w:sz w:val="24"/>
          <w:szCs w:val="24"/>
          <w:lang w:val="sv-SE"/>
        </w:rPr>
      </w:pPr>
    </w:p>
    <w:p w:rsidR="00231BC1" w:rsidRDefault="00231BC1" w:rsidP="00463210">
      <w:pPr>
        <w:spacing w:before="5"/>
        <w:rPr>
          <w:rFonts w:ascii="Times New Roman" w:eastAsia="Cambria" w:hAnsi="Times New Roman" w:cs="Times New Roman"/>
          <w:b/>
          <w:sz w:val="24"/>
          <w:szCs w:val="24"/>
          <w:lang w:val="sv-SE"/>
        </w:rPr>
      </w:pPr>
      <w:r w:rsidRPr="00231BC1">
        <w:rPr>
          <w:rFonts w:ascii="Times New Roman" w:eastAsia="Cambria" w:hAnsi="Times New Roman" w:cs="Times New Roman"/>
          <w:b/>
          <w:sz w:val="24"/>
          <w:szCs w:val="24"/>
          <w:lang w:val="sv-SE"/>
        </w:rPr>
        <w:t>Bilaga II</w:t>
      </w:r>
    </w:p>
    <w:p w:rsidR="00231BC1" w:rsidRDefault="00231BC1" w:rsidP="00463210">
      <w:pPr>
        <w:spacing w:before="5"/>
        <w:rPr>
          <w:rFonts w:ascii="Times New Roman" w:eastAsia="Cambria" w:hAnsi="Times New Roman" w:cs="Times New Roman"/>
          <w:b/>
          <w:sz w:val="24"/>
          <w:szCs w:val="24"/>
          <w:lang w:val="sv-SE"/>
        </w:rPr>
      </w:pPr>
    </w:p>
    <w:p w:rsidR="00231BC1" w:rsidRDefault="00231BC1" w:rsidP="00463210">
      <w:pPr>
        <w:spacing w:before="5"/>
        <w:rPr>
          <w:rFonts w:ascii="Times New Roman" w:eastAsia="Cambria" w:hAnsi="Times New Roman" w:cs="Times New Roman"/>
          <w:b/>
          <w:sz w:val="24"/>
          <w:szCs w:val="24"/>
          <w:lang w:val="sv-SE"/>
        </w:rPr>
      </w:pPr>
      <w:r>
        <w:rPr>
          <w:rFonts w:ascii="Times New Roman" w:eastAsia="Cambria" w:hAnsi="Times New Roman" w:cs="Times New Roman"/>
          <w:b/>
          <w:sz w:val="24"/>
          <w:szCs w:val="24"/>
          <w:lang w:val="sv-SE"/>
        </w:rPr>
        <w:t>Analyser enligt SLVFS 2001:30</w:t>
      </w:r>
      <w:r w:rsidR="00007301">
        <w:rPr>
          <w:rFonts w:ascii="Times New Roman" w:eastAsia="Cambria" w:hAnsi="Times New Roman" w:cs="Times New Roman"/>
          <w:b/>
          <w:sz w:val="24"/>
          <w:szCs w:val="24"/>
          <w:lang w:val="sv-SE"/>
        </w:rPr>
        <w:t xml:space="preserve"> för anläggningar </w:t>
      </w:r>
      <w:r w:rsidR="00007301" w:rsidRPr="00007301">
        <w:rPr>
          <w:rFonts w:ascii="Times New Roman" w:eastAsia="Cambria" w:hAnsi="Times New Roman" w:cs="Times New Roman"/>
          <w:b/>
          <w:sz w:val="24"/>
          <w:szCs w:val="24"/>
          <w:u w:val="single"/>
          <w:lang w:val="sv-SE"/>
        </w:rPr>
        <w:t>utan</w:t>
      </w:r>
      <w:r w:rsidR="00007301">
        <w:rPr>
          <w:rFonts w:ascii="Times New Roman" w:eastAsia="Cambria" w:hAnsi="Times New Roman" w:cs="Times New Roman"/>
          <w:b/>
          <w:sz w:val="24"/>
          <w:szCs w:val="24"/>
          <w:lang w:val="sv-SE"/>
        </w:rPr>
        <w:t xml:space="preserve"> distributionsnät</w:t>
      </w:r>
    </w:p>
    <w:p w:rsidR="00231BC1" w:rsidRDefault="00231BC1" w:rsidP="00463210">
      <w:pPr>
        <w:spacing w:before="5"/>
        <w:rPr>
          <w:rFonts w:ascii="Times New Roman" w:eastAsia="Cambria" w:hAnsi="Times New Roman" w:cs="Times New Roman"/>
          <w:b/>
          <w:sz w:val="24"/>
          <w:szCs w:val="24"/>
          <w:lang w:val="sv-SE"/>
        </w:rPr>
      </w:pPr>
    </w:p>
    <w:tbl>
      <w:tblPr>
        <w:tblStyle w:val="Tabellrutnt"/>
        <w:tblW w:w="0" w:type="auto"/>
        <w:tblLook w:val="04A0" w:firstRow="1" w:lastRow="0" w:firstColumn="1" w:lastColumn="0" w:noHBand="0" w:noVBand="1"/>
      </w:tblPr>
      <w:tblGrid>
        <w:gridCol w:w="4531"/>
        <w:gridCol w:w="4531"/>
      </w:tblGrid>
      <w:tr w:rsidR="00231BC1" w:rsidTr="00231BC1">
        <w:tc>
          <w:tcPr>
            <w:tcW w:w="4531" w:type="dxa"/>
          </w:tcPr>
          <w:p w:rsidR="00231BC1" w:rsidRDefault="00231BC1" w:rsidP="00463210">
            <w:pPr>
              <w:spacing w:before="5"/>
              <w:rPr>
                <w:rFonts w:ascii="Times New Roman" w:eastAsia="Cambria" w:hAnsi="Times New Roman" w:cs="Times New Roman"/>
                <w:b/>
                <w:sz w:val="24"/>
                <w:szCs w:val="24"/>
                <w:lang w:val="sv-SE"/>
              </w:rPr>
            </w:pPr>
            <w:r>
              <w:rPr>
                <w:rFonts w:ascii="Times New Roman" w:eastAsia="Cambria" w:hAnsi="Times New Roman" w:cs="Times New Roman"/>
                <w:b/>
                <w:sz w:val="24"/>
                <w:szCs w:val="24"/>
                <w:lang w:val="sv-SE"/>
              </w:rPr>
              <w:t>Normal kontroll</w:t>
            </w:r>
            <w:r w:rsidR="00007301">
              <w:rPr>
                <w:rFonts w:ascii="Times New Roman" w:eastAsia="Cambria" w:hAnsi="Times New Roman" w:cs="Times New Roman"/>
                <w:b/>
                <w:sz w:val="24"/>
                <w:szCs w:val="24"/>
                <w:lang w:val="sv-SE"/>
              </w:rPr>
              <w:t xml:space="preserve"> hos användaren</w:t>
            </w:r>
          </w:p>
        </w:tc>
        <w:tc>
          <w:tcPr>
            <w:tcW w:w="4531" w:type="dxa"/>
          </w:tcPr>
          <w:p w:rsidR="00231BC1" w:rsidRDefault="00231BC1" w:rsidP="00463210">
            <w:pPr>
              <w:spacing w:before="5"/>
              <w:rPr>
                <w:rFonts w:ascii="Times New Roman" w:eastAsia="Cambria" w:hAnsi="Times New Roman" w:cs="Times New Roman"/>
                <w:b/>
                <w:sz w:val="24"/>
                <w:szCs w:val="24"/>
                <w:lang w:val="sv-SE"/>
              </w:rPr>
            </w:pPr>
            <w:r>
              <w:rPr>
                <w:rFonts w:ascii="Times New Roman" w:eastAsia="Cambria" w:hAnsi="Times New Roman" w:cs="Times New Roman"/>
                <w:b/>
                <w:sz w:val="24"/>
                <w:szCs w:val="24"/>
                <w:lang w:val="sv-SE"/>
              </w:rPr>
              <w:t>Utvidgad kontroll</w:t>
            </w:r>
            <w:r w:rsidR="00007301">
              <w:rPr>
                <w:rFonts w:ascii="Times New Roman" w:eastAsia="Cambria" w:hAnsi="Times New Roman" w:cs="Times New Roman"/>
                <w:b/>
                <w:sz w:val="24"/>
                <w:szCs w:val="24"/>
                <w:lang w:val="sv-SE"/>
              </w:rPr>
              <w:t xml:space="preserve"> hos användaren</w:t>
            </w:r>
          </w:p>
        </w:tc>
      </w:tr>
      <w:tr w:rsidR="00231BC1" w:rsidRPr="001A0345" w:rsidTr="00231BC1">
        <w:tc>
          <w:tcPr>
            <w:tcW w:w="4531" w:type="dxa"/>
          </w:tcPr>
          <w:p w:rsidR="00231BC1"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Antal mikroorganismer vid 22</w:t>
            </w:r>
            <w:r w:rsidRPr="005D26D3">
              <w:rPr>
                <w:rFonts w:ascii="Calibri" w:eastAsia="Cambria" w:hAnsi="Calibri" w:cs="Times New Roman"/>
                <w:lang w:val="sv-SE"/>
              </w:rPr>
              <w:t>⁰</w:t>
            </w:r>
            <w:r w:rsidRPr="005D26D3">
              <w:rPr>
                <w:rFonts w:ascii="Times New Roman" w:eastAsia="Cambria" w:hAnsi="Times New Roman" w:cs="Times New Roman"/>
                <w:lang w:val="sv-SE"/>
              </w:rPr>
              <w:t>C</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Antal långsamväxande bakterier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E.Coli</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Koliforma bakterier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Ammonium</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Färg</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Järn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Konduktivitet</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Lukt</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pH</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Smak</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Turbiditet</w:t>
            </w:r>
          </w:p>
          <w:p w:rsidR="005D26D3" w:rsidRPr="005D26D3" w:rsidRDefault="005D26D3" w:rsidP="00463210">
            <w:pPr>
              <w:spacing w:before="5"/>
              <w:rPr>
                <w:rFonts w:ascii="Times New Roman" w:eastAsia="Cambria" w:hAnsi="Times New Roman" w:cs="Times New Roman"/>
                <w:lang w:val="sv-SE"/>
              </w:rPr>
            </w:pPr>
          </w:p>
        </w:tc>
        <w:tc>
          <w:tcPr>
            <w:tcW w:w="4531" w:type="dxa"/>
          </w:tcPr>
          <w:p w:rsidR="00231BC1"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Analyser enligt normal kontroll</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Enterokocker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Clostridium perfringens</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Aktinomyceter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Mikrosvamp</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Antimon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Arsenik</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Bekämpningsmedel</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Bensen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Bens(a)pyren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Bly</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Bor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Bromat</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Cyanid</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1,2-dikloretan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Fluorid</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Kadmium</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Koppar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Krom</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Kvicksilver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Nickel</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Nitrat</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Nitrit</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PAH</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Radon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Selen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Tetrakloreten och trikloreten</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Trihalometaner</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Kalcium</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Klorid</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Magnesium</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Natrium</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Oxiderbarhet</w:t>
            </w:r>
          </w:p>
          <w:p w:rsidR="005D26D3" w:rsidRPr="005D26D3" w:rsidRDefault="005D26D3" w:rsidP="00463210">
            <w:pPr>
              <w:spacing w:before="5"/>
              <w:rPr>
                <w:rFonts w:ascii="Times New Roman" w:eastAsia="Cambria" w:hAnsi="Times New Roman" w:cs="Times New Roman"/>
                <w:lang w:val="sv-SE"/>
              </w:rPr>
            </w:pPr>
            <w:r w:rsidRPr="005D26D3">
              <w:rPr>
                <w:rFonts w:ascii="Times New Roman" w:eastAsia="Cambria" w:hAnsi="Times New Roman" w:cs="Times New Roman"/>
                <w:lang w:val="sv-SE"/>
              </w:rPr>
              <w:t>Sulfat</w:t>
            </w:r>
          </w:p>
        </w:tc>
      </w:tr>
    </w:tbl>
    <w:p w:rsidR="00231BC1" w:rsidRDefault="00231BC1" w:rsidP="00463210">
      <w:pPr>
        <w:spacing w:before="5"/>
        <w:rPr>
          <w:rFonts w:ascii="Times New Roman" w:eastAsia="Cambria" w:hAnsi="Times New Roman" w:cs="Times New Roman"/>
          <w:b/>
          <w:sz w:val="24"/>
          <w:szCs w:val="24"/>
          <w:lang w:val="sv-SE"/>
        </w:rPr>
      </w:pPr>
    </w:p>
    <w:p w:rsidR="005D26D3" w:rsidRPr="005D26D3" w:rsidRDefault="005D26D3" w:rsidP="00463210">
      <w:pPr>
        <w:spacing w:before="5"/>
        <w:rPr>
          <w:rFonts w:ascii="Times New Roman" w:eastAsia="Cambria" w:hAnsi="Times New Roman" w:cs="Times New Roman"/>
          <w:sz w:val="24"/>
          <w:szCs w:val="24"/>
          <w:lang w:val="sv-SE"/>
        </w:rPr>
      </w:pPr>
      <w:r w:rsidRPr="005D26D3">
        <w:rPr>
          <w:rFonts w:ascii="Times New Roman" w:eastAsia="Cambria" w:hAnsi="Times New Roman" w:cs="Times New Roman"/>
          <w:sz w:val="24"/>
          <w:szCs w:val="24"/>
          <w:lang w:val="sv-SE"/>
        </w:rPr>
        <w:t>Listan gäller för vatten som:</w:t>
      </w:r>
    </w:p>
    <w:p w:rsidR="005D26D3" w:rsidRPr="005D26D3" w:rsidRDefault="005D26D3" w:rsidP="005D26D3">
      <w:pPr>
        <w:pStyle w:val="Liststycke"/>
        <w:numPr>
          <w:ilvl w:val="0"/>
          <w:numId w:val="3"/>
        </w:numPr>
        <w:spacing w:before="5"/>
        <w:rPr>
          <w:rFonts w:ascii="Times New Roman" w:eastAsia="Cambria" w:hAnsi="Times New Roman" w:cs="Times New Roman"/>
          <w:sz w:val="24"/>
          <w:szCs w:val="24"/>
          <w:lang w:val="sv-SE"/>
        </w:rPr>
      </w:pPr>
      <w:r>
        <w:rPr>
          <w:rFonts w:ascii="Times New Roman" w:eastAsia="Cambria" w:hAnsi="Times New Roman" w:cs="Times New Roman"/>
          <w:sz w:val="24"/>
          <w:szCs w:val="24"/>
          <w:lang w:val="sv-SE"/>
        </w:rPr>
        <w:t>ä</w:t>
      </w:r>
      <w:r w:rsidRPr="005D26D3">
        <w:rPr>
          <w:rFonts w:ascii="Times New Roman" w:eastAsia="Cambria" w:hAnsi="Times New Roman" w:cs="Times New Roman"/>
          <w:sz w:val="24"/>
          <w:szCs w:val="24"/>
          <w:lang w:val="sv-SE"/>
        </w:rPr>
        <w:t>r grundvatten</w:t>
      </w:r>
    </w:p>
    <w:p w:rsidR="005D26D3" w:rsidRPr="005D26D3" w:rsidRDefault="005D26D3" w:rsidP="005D26D3">
      <w:pPr>
        <w:pStyle w:val="Liststycke"/>
        <w:numPr>
          <w:ilvl w:val="0"/>
          <w:numId w:val="3"/>
        </w:numPr>
        <w:spacing w:before="5"/>
        <w:rPr>
          <w:rFonts w:ascii="Times New Roman" w:eastAsia="Cambria" w:hAnsi="Times New Roman" w:cs="Times New Roman"/>
          <w:sz w:val="24"/>
          <w:szCs w:val="24"/>
          <w:lang w:val="sv-SE"/>
        </w:rPr>
      </w:pPr>
      <w:r>
        <w:rPr>
          <w:rFonts w:ascii="Times New Roman" w:eastAsia="Cambria" w:hAnsi="Times New Roman" w:cs="Times New Roman"/>
          <w:sz w:val="24"/>
          <w:szCs w:val="24"/>
          <w:lang w:val="sv-SE"/>
        </w:rPr>
        <w:t>i</w:t>
      </w:r>
      <w:r w:rsidRPr="005D26D3">
        <w:rPr>
          <w:rFonts w:ascii="Times New Roman" w:eastAsia="Cambria" w:hAnsi="Times New Roman" w:cs="Times New Roman"/>
          <w:sz w:val="24"/>
          <w:szCs w:val="24"/>
          <w:lang w:val="sv-SE"/>
        </w:rPr>
        <w:t>nte genomgått kemisk fällning</w:t>
      </w:r>
    </w:p>
    <w:p w:rsidR="005D26D3" w:rsidRPr="005D26D3" w:rsidRDefault="005D26D3" w:rsidP="005D26D3">
      <w:pPr>
        <w:pStyle w:val="Liststycke"/>
        <w:numPr>
          <w:ilvl w:val="0"/>
          <w:numId w:val="3"/>
        </w:numPr>
        <w:spacing w:before="5"/>
        <w:rPr>
          <w:rFonts w:ascii="Times New Roman" w:eastAsia="Cambria" w:hAnsi="Times New Roman" w:cs="Times New Roman"/>
          <w:sz w:val="24"/>
          <w:szCs w:val="24"/>
          <w:lang w:val="sv-SE"/>
        </w:rPr>
      </w:pPr>
      <w:r>
        <w:rPr>
          <w:rFonts w:ascii="Times New Roman" w:eastAsia="Cambria" w:hAnsi="Times New Roman" w:cs="Times New Roman"/>
          <w:sz w:val="24"/>
          <w:szCs w:val="24"/>
          <w:lang w:val="sv-SE"/>
        </w:rPr>
        <w:t>i</w:t>
      </w:r>
      <w:r w:rsidRPr="005D26D3">
        <w:rPr>
          <w:rFonts w:ascii="Times New Roman" w:eastAsia="Cambria" w:hAnsi="Times New Roman" w:cs="Times New Roman"/>
          <w:sz w:val="24"/>
          <w:szCs w:val="24"/>
          <w:lang w:val="sv-SE"/>
        </w:rPr>
        <w:t>nte desinficerats med klor/kloramin</w:t>
      </w:r>
    </w:p>
    <w:p w:rsidR="005D26D3" w:rsidRPr="005D26D3" w:rsidRDefault="005D26D3" w:rsidP="005D26D3">
      <w:pPr>
        <w:pStyle w:val="Liststycke"/>
        <w:numPr>
          <w:ilvl w:val="0"/>
          <w:numId w:val="3"/>
        </w:numPr>
        <w:spacing w:before="5"/>
        <w:rPr>
          <w:rFonts w:ascii="Times New Roman" w:eastAsia="Cambria" w:hAnsi="Times New Roman" w:cs="Times New Roman"/>
          <w:sz w:val="24"/>
          <w:szCs w:val="24"/>
          <w:lang w:val="sv-SE"/>
        </w:rPr>
      </w:pPr>
      <w:r>
        <w:rPr>
          <w:rFonts w:ascii="Times New Roman" w:eastAsia="Cambria" w:hAnsi="Times New Roman" w:cs="Times New Roman"/>
          <w:sz w:val="24"/>
          <w:szCs w:val="24"/>
          <w:lang w:val="sv-SE"/>
        </w:rPr>
        <w:t>i</w:t>
      </w:r>
      <w:r w:rsidRPr="005D26D3">
        <w:rPr>
          <w:rFonts w:ascii="Times New Roman" w:eastAsia="Cambria" w:hAnsi="Times New Roman" w:cs="Times New Roman"/>
          <w:sz w:val="24"/>
          <w:szCs w:val="24"/>
          <w:lang w:val="sv-SE"/>
        </w:rPr>
        <w:t>nte behandlats med polymer</w:t>
      </w:r>
    </w:p>
    <w:p w:rsidR="00967FF4" w:rsidRDefault="00967FF4" w:rsidP="00967FF4">
      <w:pPr>
        <w:spacing w:before="5"/>
        <w:rPr>
          <w:rFonts w:ascii="Times New Roman" w:eastAsia="Cambria" w:hAnsi="Times New Roman" w:cs="Times New Roman"/>
          <w:sz w:val="24"/>
          <w:szCs w:val="24"/>
          <w:lang w:val="sv-SE"/>
        </w:rPr>
      </w:pPr>
    </w:p>
    <w:p w:rsidR="00967FF4" w:rsidRDefault="00967FF4" w:rsidP="00967FF4">
      <w:pPr>
        <w:spacing w:before="5"/>
        <w:rPr>
          <w:rFonts w:ascii="Times New Roman" w:eastAsia="Cambria" w:hAnsi="Times New Roman" w:cs="Times New Roman"/>
          <w:sz w:val="24"/>
          <w:szCs w:val="24"/>
          <w:lang w:val="sv-SE"/>
        </w:rPr>
      </w:pPr>
    </w:p>
    <w:p w:rsidR="00967FF4" w:rsidRDefault="00967FF4" w:rsidP="00967FF4">
      <w:pPr>
        <w:spacing w:before="5"/>
        <w:rPr>
          <w:rFonts w:ascii="Times New Roman" w:eastAsia="Cambria" w:hAnsi="Times New Roman" w:cs="Times New Roman"/>
          <w:sz w:val="24"/>
          <w:szCs w:val="24"/>
          <w:lang w:val="sv-SE"/>
        </w:rPr>
      </w:pPr>
    </w:p>
    <w:p w:rsidR="00967FF4" w:rsidRDefault="00967FF4" w:rsidP="00967FF4">
      <w:pPr>
        <w:spacing w:before="5"/>
        <w:rPr>
          <w:rFonts w:ascii="Times New Roman" w:eastAsia="Cambria" w:hAnsi="Times New Roman" w:cs="Times New Roman"/>
          <w:sz w:val="24"/>
          <w:szCs w:val="24"/>
          <w:lang w:val="sv-SE"/>
        </w:rPr>
      </w:pPr>
    </w:p>
    <w:p w:rsidR="00967FF4" w:rsidRDefault="00967FF4" w:rsidP="00967FF4">
      <w:pPr>
        <w:spacing w:before="5"/>
        <w:rPr>
          <w:rFonts w:ascii="Times New Roman" w:eastAsia="Cambria" w:hAnsi="Times New Roman" w:cs="Times New Roman"/>
          <w:sz w:val="24"/>
          <w:szCs w:val="24"/>
          <w:lang w:val="sv-SE"/>
        </w:rPr>
      </w:pPr>
    </w:p>
    <w:p w:rsidR="008B3324" w:rsidRDefault="008B3324" w:rsidP="00967FF4">
      <w:pPr>
        <w:spacing w:before="5"/>
        <w:rPr>
          <w:rFonts w:ascii="Times New Roman" w:eastAsia="Cambria" w:hAnsi="Times New Roman" w:cs="Times New Roman"/>
          <w:sz w:val="24"/>
          <w:szCs w:val="24"/>
          <w:lang w:val="sv-SE"/>
        </w:rPr>
      </w:pPr>
    </w:p>
    <w:p w:rsidR="00967FF4" w:rsidRDefault="00967FF4" w:rsidP="00967FF4">
      <w:pPr>
        <w:spacing w:before="5"/>
        <w:rPr>
          <w:rFonts w:ascii="Times New Roman" w:eastAsia="Cambria" w:hAnsi="Times New Roman" w:cs="Times New Roman"/>
          <w:sz w:val="24"/>
          <w:szCs w:val="24"/>
          <w:lang w:val="sv-SE"/>
        </w:rPr>
      </w:pPr>
    </w:p>
    <w:p w:rsidR="00967FF4" w:rsidRDefault="00967FF4" w:rsidP="00967FF4">
      <w:pPr>
        <w:spacing w:before="5"/>
        <w:rPr>
          <w:rFonts w:ascii="Times New Roman" w:eastAsia="Cambria" w:hAnsi="Times New Roman" w:cs="Times New Roman"/>
          <w:b/>
          <w:sz w:val="24"/>
          <w:szCs w:val="24"/>
          <w:lang w:val="sv-SE"/>
        </w:rPr>
      </w:pPr>
      <w:r w:rsidRPr="00967FF4">
        <w:rPr>
          <w:rFonts w:ascii="Times New Roman" w:eastAsia="Cambria" w:hAnsi="Times New Roman" w:cs="Times New Roman"/>
          <w:b/>
          <w:sz w:val="24"/>
          <w:szCs w:val="24"/>
          <w:lang w:val="sv-SE"/>
        </w:rPr>
        <w:t>Bilaga III</w:t>
      </w:r>
    </w:p>
    <w:p w:rsidR="00176888" w:rsidRPr="00A022EF" w:rsidRDefault="00176888" w:rsidP="00967FF4">
      <w:pPr>
        <w:spacing w:before="5"/>
        <w:rPr>
          <w:rFonts w:ascii="Times New Roman" w:eastAsia="Cambria" w:hAnsi="Times New Roman" w:cs="Times New Roman"/>
          <w:b/>
          <w:sz w:val="24"/>
          <w:szCs w:val="24"/>
          <w:lang w:val="sv-SE"/>
        </w:rPr>
      </w:pPr>
    </w:p>
    <w:p w:rsidR="00176888" w:rsidRPr="00A022EF" w:rsidRDefault="00176888" w:rsidP="00967FF4">
      <w:pPr>
        <w:spacing w:before="5"/>
        <w:rPr>
          <w:rFonts w:ascii="Times New Roman" w:eastAsia="Cambria" w:hAnsi="Times New Roman" w:cs="Times New Roman"/>
          <w:b/>
          <w:sz w:val="24"/>
          <w:szCs w:val="24"/>
          <w:lang w:val="sv-SE"/>
        </w:rPr>
      </w:pPr>
      <w:r w:rsidRPr="00A022EF">
        <w:rPr>
          <w:rFonts w:ascii="Times New Roman" w:eastAsia="Cambria" w:hAnsi="Times New Roman" w:cs="Times New Roman"/>
          <w:b/>
          <w:sz w:val="24"/>
          <w:szCs w:val="24"/>
          <w:lang w:val="sv-SE"/>
        </w:rPr>
        <w:t>Analyser enligt SLVFS 2001:30</w:t>
      </w:r>
      <w:r w:rsidR="00007301">
        <w:rPr>
          <w:rFonts w:ascii="Times New Roman" w:eastAsia="Cambria" w:hAnsi="Times New Roman" w:cs="Times New Roman"/>
          <w:b/>
          <w:sz w:val="24"/>
          <w:szCs w:val="24"/>
          <w:lang w:val="sv-SE"/>
        </w:rPr>
        <w:t xml:space="preserve"> för anläggningar </w:t>
      </w:r>
      <w:r w:rsidR="00007301" w:rsidRPr="00007301">
        <w:rPr>
          <w:rFonts w:ascii="Times New Roman" w:eastAsia="Cambria" w:hAnsi="Times New Roman" w:cs="Times New Roman"/>
          <w:b/>
          <w:sz w:val="24"/>
          <w:szCs w:val="24"/>
          <w:u w:val="single"/>
          <w:lang w:val="sv-SE"/>
        </w:rPr>
        <w:t>med</w:t>
      </w:r>
      <w:r w:rsidR="00007301">
        <w:rPr>
          <w:rFonts w:ascii="Times New Roman" w:eastAsia="Cambria" w:hAnsi="Times New Roman" w:cs="Times New Roman"/>
          <w:b/>
          <w:sz w:val="24"/>
          <w:szCs w:val="24"/>
          <w:lang w:val="sv-SE"/>
        </w:rPr>
        <w:t xml:space="preserve"> distributionsnät</w:t>
      </w:r>
    </w:p>
    <w:p w:rsidR="00176888" w:rsidRPr="00A022EF" w:rsidRDefault="00176888" w:rsidP="00967FF4">
      <w:pPr>
        <w:spacing w:before="5"/>
        <w:rPr>
          <w:rFonts w:ascii="Times New Roman" w:eastAsia="Cambria" w:hAnsi="Times New Roman" w:cs="Times New Roman"/>
          <w:b/>
          <w:sz w:val="24"/>
          <w:szCs w:val="24"/>
          <w:lang w:val="sv-SE"/>
        </w:rPr>
      </w:pPr>
    </w:p>
    <w:tbl>
      <w:tblPr>
        <w:tblStyle w:val="Tabellrutnt"/>
        <w:tblW w:w="0" w:type="auto"/>
        <w:tblLook w:val="04A0" w:firstRow="1" w:lastRow="0" w:firstColumn="1" w:lastColumn="0" w:noHBand="0" w:noVBand="1"/>
      </w:tblPr>
      <w:tblGrid>
        <w:gridCol w:w="3020"/>
        <w:gridCol w:w="3021"/>
        <w:gridCol w:w="3021"/>
      </w:tblGrid>
      <w:tr w:rsidR="00176888" w:rsidRPr="00A022EF" w:rsidTr="002365D6">
        <w:tc>
          <w:tcPr>
            <w:tcW w:w="6041" w:type="dxa"/>
            <w:gridSpan w:val="2"/>
          </w:tcPr>
          <w:p w:rsidR="00176888" w:rsidRPr="00A022EF" w:rsidRDefault="00176888" w:rsidP="00176888">
            <w:pPr>
              <w:spacing w:before="5"/>
              <w:jc w:val="center"/>
              <w:rPr>
                <w:rFonts w:ascii="Times New Roman" w:eastAsia="Cambria" w:hAnsi="Times New Roman" w:cs="Times New Roman"/>
                <w:b/>
                <w:sz w:val="24"/>
                <w:szCs w:val="24"/>
                <w:lang w:val="sv-SE"/>
              </w:rPr>
            </w:pPr>
            <w:r w:rsidRPr="00A022EF">
              <w:rPr>
                <w:rFonts w:ascii="Times New Roman" w:eastAsia="Cambria" w:hAnsi="Times New Roman" w:cs="Times New Roman"/>
                <w:b/>
                <w:sz w:val="24"/>
                <w:szCs w:val="24"/>
                <w:lang w:val="sv-SE"/>
              </w:rPr>
              <w:t>Normal kontroll</w:t>
            </w:r>
          </w:p>
        </w:tc>
        <w:tc>
          <w:tcPr>
            <w:tcW w:w="3021" w:type="dxa"/>
          </w:tcPr>
          <w:p w:rsidR="00176888" w:rsidRPr="00A022EF" w:rsidRDefault="00176888" w:rsidP="00967FF4">
            <w:pPr>
              <w:spacing w:before="5"/>
              <w:rPr>
                <w:rFonts w:ascii="Times New Roman" w:eastAsia="Cambria" w:hAnsi="Times New Roman" w:cs="Times New Roman"/>
                <w:b/>
                <w:sz w:val="24"/>
                <w:szCs w:val="24"/>
                <w:lang w:val="sv-SE"/>
              </w:rPr>
            </w:pPr>
            <w:r w:rsidRPr="00A022EF">
              <w:rPr>
                <w:rFonts w:ascii="Times New Roman" w:eastAsia="Cambria" w:hAnsi="Times New Roman" w:cs="Times New Roman"/>
                <w:b/>
                <w:sz w:val="24"/>
                <w:szCs w:val="24"/>
                <w:lang w:val="sv-SE"/>
              </w:rPr>
              <w:t>Utvidgad kontroll</w:t>
            </w:r>
          </w:p>
        </w:tc>
      </w:tr>
      <w:tr w:rsidR="00176888" w:rsidRPr="00A022EF" w:rsidTr="00176888">
        <w:tc>
          <w:tcPr>
            <w:tcW w:w="3020" w:type="dxa"/>
          </w:tcPr>
          <w:p w:rsidR="00176888" w:rsidRPr="00A022EF" w:rsidRDefault="00176888" w:rsidP="00967FF4">
            <w:pPr>
              <w:spacing w:before="5"/>
              <w:rPr>
                <w:rFonts w:ascii="Times New Roman" w:eastAsia="Cambria" w:hAnsi="Times New Roman" w:cs="Times New Roman"/>
                <w:b/>
                <w:sz w:val="24"/>
                <w:szCs w:val="24"/>
                <w:lang w:val="sv-SE"/>
              </w:rPr>
            </w:pPr>
            <w:r w:rsidRPr="00A022EF">
              <w:rPr>
                <w:rFonts w:ascii="Times New Roman" w:eastAsia="Cambria" w:hAnsi="Times New Roman" w:cs="Times New Roman"/>
                <w:b/>
                <w:sz w:val="24"/>
                <w:szCs w:val="24"/>
                <w:lang w:val="sv-SE"/>
              </w:rPr>
              <w:t>Utgående vatten</w:t>
            </w:r>
          </w:p>
        </w:tc>
        <w:tc>
          <w:tcPr>
            <w:tcW w:w="3021" w:type="dxa"/>
          </w:tcPr>
          <w:p w:rsidR="00176888" w:rsidRPr="00A022EF" w:rsidRDefault="00176888" w:rsidP="00967FF4">
            <w:pPr>
              <w:spacing w:before="5"/>
              <w:rPr>
                <w:rFonts w:ascii="Times New Roman" w:eastAsia="Cambria" w:hAnsi="Times New Roman" w:cs="Times New Roman"/>
                <w:b/>
                <w:sz w:val="24"/>
                <w:szCs w:val="24"/>
                <w:lang w:val="sv-SE"/>
              </w:rPr>
            </w:pPr>
            <w:r w:rsidRPr="00A022EF">
              <w:rPr>
                <w:rFonts w:ascii="Times New Roman" w:eastAsia="Cambria" w:hAnsi="Times New Roman" w:cs="Times New Roman"/>
                <w:b/>
                <w:sz w:val="24"/>
                <w:szCs w:val="24"/>
                <w:lang w:val="sv-SE"/>
              </w:rPr>
              <w:t>Hos användaren</w:t>
            </w:r>
          </w:p>
        </w:tc>
        <w:tc>
          <w:tcPr>
            <w:tcW w:w="3021" w:type="dxa"/>
          </w:tcPr>
          <w:p w:rsidR="00176888" w:rsidRPr="00A022EF" w:rsidRDefault="00176888" w:rsidP="00967FF4">
            <w:pPr>
              <w:spacing w:before="5"/>
              <w:rPr>
                <w:rFonts w:ascii="Times New Roman" w:eastAsia="Cambria" w:hAnsi="Times New Roman" w:cs="Times New Roman"/>
                <w:b/>
                <w:sz w:val="24"/>
                <w:szCs w:val="24"/>
                <w:lang w:val="sv-SE"/>
              </w:rPr>
            </w:pPr>
            <w:r w:rsidRPr="00A022EF">
              <w:rPr>
                <w:rFonts w:ascii="Times New Roman" w:eastAsia="Cambria" w:hAnsi="Times New Roman" w:cs="Times New Roman"/>
                <w:b/>
                <w:sz w:val="24"/>
                <w:szCs w:val="24"/>
                <w:lang w:val="sv-SE"/>
              </w:rPr>
              <w:t>Hos användaren</w:t>
            </w:r>
          </w:p>
        </w:tc>
      </w:tr>
      <w:tr w:rsidR="00176888" w:rsidRPr="00A022EF" w:rsidTr="00176888">
        <w:tc>
          <w:tcPr>
            <w:tcW w:w="3020" w:type="dxa"/>
          </w:tcPr>
          <w:p w:rsidR="00176888"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Antal mikroorganismer vid 22</w:t>
            </w:r>
            <w:r w:rsidRPr="00A022EF">
              <w:rPr>
                <w:rFonts w:ascii="Cambria Math" w:eastAsia="Cambria" w:hAnsi="Cambria Math" w:cs="Cambria Math"/>
                <w:sz w:val="20"/>
                <w:szCs w:val="20"/>
                <w:lang w:val="sv-SE"/>
              </w:rPr>
              <w:t>⁰</w:t>
            </w:r>
            <w:r w:rsidRPr="00A022EF">
              <w:rPr>
                <w:rFonts w:ascii="Times New Roman" w:eastAsia="Cambria" w:hAnsi="Times New Roman" w:cs="Times New Roman"/>
                <w:sz w:val="20"/>
                <w:szCs w:val="20"/>
                <w:lang w:val="sv-SE"/>
              </w:rPr>
              <w:t>C</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E. Coli</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Koliforma bakterier</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Färg</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Järn</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Mangan</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pH (vid pH-justering)</w:t>
            </w:r>
          </w:p>
          <w:p w:rsidR="00A022EF" w:rsidRPr="00A022EF" w:rsidRDefault="00A022EF" w:rsidP="00967FF4">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Temperatur</w:t>
            </w:r>
          </w:p>
          <w:p w:rsidR="00A022EF" w:rsidRPr="00A022EF" w:rsidRDefault="00A022EF" w:rsidP="00967FF4">
            <w:pPr>
              <w:spacing w:before="5"/>
              <w:rPr>
                <w:rFonts w:ascii="Times New Roman" w:eastAsia="Cambria" w:hAnsi="Times New Roman" w:cs="Times New Roman"/>
                <w:b/>
                <w:sz w:val="20"/>
                <w:szCs w:val="20"/>
                <w:lang w:val="sv-SE"/>
              </w:rPr>
            </w:pPr>
            <w:r w:rsidRPr="00A022EF">
              <w:rPr>
                <w:rFonts w:ascii="Times New Roman" w:eastAsia="Cambria" w:hAnsi="Times New Roman" w:cs="Times New Roman"/>
                <w:sz w:val="20"/>
                <w:szCs w:val="20"/>
                <w:lang w:val="sv-SE"/>
              </w:rPr>
              <w:t>Turbiditet</w:t>
            </w:r>
          </w:p>
        </w:tc>
        <w:tc>
          <w:tcPr>
            <w:tcW w:w="3021" w:type="dxa"/>
          </w:tcPr>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Antal mikroorganismer vid 22</w:t>
            </w:r>
            <w:r w:rsidRPr="00A022EF">
              <w:rPr>
                <w:rFonts w:ascii="Cambria Math" w:eastAsia="Cambria" w:hAnsi="Cambria Math" w:cs="Cambria Math"/>
                <w:sz w:val="20"/>
                <w:szCs w:val="20"/>
                <w:lang w:val="sv-SE"/>
              </w:rPr>
              <w:t>⁰</w:t>
            </w:r>
            <w:r w:rsidRPr="00A022EF">
              <w:rPr>
                <w:rFonts w:ascii="Times New Roman" w:eastAsia="Cambria" w:hAnsi="Times New Roman" w:cs="Times New Roman"/>
                <w:sz w:val="20"/>
                <w:szCs w:val="20"/>
                <w:lang w:val="sv-SE"/>
              </w:rPr>
              <w:t>C</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Antal långsamväxande bakterier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E.Coli</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Koliforma bakterier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Ammonium</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Färg</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Järn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Konduktivitet</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Lukt</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pH</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Smak</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Turbiditet</w:t>
            </w:r>
          </w:p>
          <w:p w:rsidR="00176888" w:rsidRPr="00A022EF" w:rsidRDefault="00176888" w:rsidP="00967FF4">
            <w:pPr>
              <w:spacing w:before="5"/>
              <w:rPr>
                <w:rFonts w:ascii="Times New Roman" w:eastAsia="Cambria" w:hAnsi="Times New Roman" w:cs="Times New Roman"/>
                <w:b/>
                <w:sz w:val="20"/>
                <w:szCs w:val="20"/>
                <w:lang w:val="sv-SE"/>
              </w:rPr>
            </w:pPr>
          </w:p>
        </w:tc>
        <w:tc>
          <w:tcPr>
            <w:tcW w:w="3021" w:type="dxa"/>
          </w:tcPr>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Analyser enligt normal kontroll</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Enterokocker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Clostridium perfringens</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Aktinomyceter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Mikrosvamp</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Antimon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Arsenik</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Bekämpningsmedel</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Bensen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Bens(a)pyren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Bly</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Bor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Bromat</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Cyanid</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1,2-dikloretan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Fluorid</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Kadmium</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Koppar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Krom</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Kvicksilver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Nickel</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Nitrat</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Nitrit</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PAH</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Radon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Selen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Tetrakloreten och trikloreten</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Trihalometaner</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Kalcium</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Klorid</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Magnesium</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Natrium</w:t>
            </w:r>
          </w:p>
          <w:p w:rsidR="00A022EF" w:rsidRPr="00A022EF" w:rsidRDefault="00A022EF" w:rsidP="00A022EF">
            <w:pPr>
              <w:spacing w:before="5"/>
              <w:rPr>
                <w:rFonts w:ascii="Times New Roman" w:eastAsia="Cambria" w:hAnsi="Times New Roman" w:cs="Times New Roman"/>
                <w:sz w:val="20"/>
                <w:szCs w:val="20"/>
                <w:lang w:val="sv-SE"/>
              </w:rPr>
            </w:pPr>
            <w:r w:rsidRPr="00A022EF">
              <w:rPr>
                <w:rFonts w:ascii="Times New Roman" w:eastAsia="Cambria" w:hAnsi="Times New Roman" w:cs="Times New Roman"/>
                <w:sz w:val="20"/>
                <w:szCs w:val="20"/>
                <w:lang w:val="sv-SE"/>
              </w:rPr>
              <w:t>Oxiderbarhet</w:t>
            </w:r>
          </w:p>
          <w:p w:rsidR="00176888" w:rsidRPr="00A022EF" w:rsidRDefault="00A022EF" w:rsidP="00A022EF">
            <w:pPr>
              <w:spacing w:before="5"/>
              <w:rPr>
                <w:rFonts w:ascii="Times New Roman" w:eastAsia="Cambria" w:hAnsi="Times New Roman" w:cs="Times New Roman"/>
                <w:b/>
                <w:sz w:val="20"/>
                <w:szCs w:val="20"/>
                <w:lang w:val="sv-SE"/>
              </w:rPr>
            </w:pPr>
            <w:r w:rsidRPr="00A022EF">
              <w:rPr>
                <w:rFonts w:ascii="Times New Roman" w:eastAsia="Cambria" w:hAnsi="Times New Roman" w:cs="Times New Roman"/>
                <w:sz w:val="20"/>
                <w:szCs w:val="20"/>
                <w:lang w:val="sv-SE"/>
              </w:rPr>
              <w:t>Sulfat</w:t>
            </w:r>
          </w:p>
        </w:tc>
      </w:tr>
    </w:tbl>
    <w:p w:rsidR="00176888" w:rsidRDefault="00176888" w:rsidP="00967FF4">
      <w:pPr>
        <w:spacing w:before="5"/>
        <w:rPr>
          <w:rFonts w:ascii="Times New Roman" w:eastAsia="Cambria" w:hAnsi="Times New Roman" w:cs="Times New Roman"/>
          <w:b/>
          <w:sz w:val="20"/>
          <w:szCs w:val="20"/>
          <w:lang w:val="sv-SE"/>
        </w:rPr>
      </w:pPr>
    </w:p>
    <w:p w:rsidR="007672E5" w:rsidRPr="007672E5" w:rsidRDefault="007672E5" w:rsidP="00967FF4">
      <w:pPr>
        <w:spacing w:before="5"/>
        <w:rPr>
          <w:rFonts w:ascii="Times New Roman" w:eastAsia="Cambria" w:hAnsi="Times New Roman" w:cs="Times New Roman"/>
          <w:sz w:val="24"/>
          <w:szCs w:val="24"/>
          <w:lang w:val="sv-SE"/>
        </w:rPr>
      </w:pPr>
      <w:r w:rsidRPr="007672E5">
        <w:rPr>
          <w:rFonts w:ascii="Times New Roman" w:eastAsia="Cambria" w:hAnsi="Times New Roman" w:cs="Times New Roman"/>
          <w:sz w:val="24"/>
          <w:szCs w:val="24"/>
          <w:lang w:val="sv-SE"/>
        </w:rPr>
        <w:t>Listan gäller för dricksvattenanläggningar:</w:t>
      </w:r>
    </w:p>
    <w:p w:rsidR="007672E5" w:rsidRPr="007672E5" w:rsidRDefault="007672E5" w:rsidP="007672E5">
      <w:pPr>
        <w:pStyle w:val="Liststycke"/>
        <w:numPr>
          <w:ilvl w:val="0"/>
          <w:numId w:val="3"/>
        </w:numPr>
        <w:spacing w:before="5"/>
        <w:rPr>
          <w:rFonts w:ascii="Times New Roman" w:eastAsia="Cambria" w:hAnsi="Times New Roman" w:cs="Times New Roman"/>
          <w:sz w:val="24"/>
          <w:szCs w:val="24"/>
          <w:lang w:val="sv-SE"/>
        </w:rPr>
      </w:pPr>
      <w:r w:rsidRPr="007672E5">
        <w:rPr>
          <w:rFonts w:ascii="Times New Roman" w:eastAsia="Cambria" w:hAnsi="Times New Roman" w:cs="Times New Roman"/>
          <w:sz w:val="24"/>
          <w:szCs w:val="24"/>
          <w:lang w:val="sv-SE"/>
        </w:rPr>
        <w:t>som använder grundvatten</w:t>
      </w:r>
    </w:p>
    <w:p w:rsidR="007672E5" w:rsidRPr="007672E5" w:rsidRDefault="007672E5" w:rsidP="007672E5">
      <w:pPr>
        <w:pStyle w:val="Liststycke"/>
        <w:numPr>
          <w:ilvl w:val="0"/>
          <w:numId w:val="3"/>
        </w:numPr>
        <w:spacing w:before="5"/>
        <w:rPr>
          <w:rFonts w:ascii="Times New Roman" w:eastAsia="Cambria" w:hAnsi="Times New Roman" w:cs="Times New Roman"/>
          <w:sz w:val="24"/>
          <w:szCs w:val="24"/>
          <w:lang w:val="sv-SE"/>
        </w:rPr>
      </w:pPr>
      <w:r w:rsidRPr="007672E5">
        <w:rPr>
          <w:rFonts w:ascii="Times New Roman" w:eastAsia="Cambria" w:hAnsi="Times New Roman" w:cs="Times New Roman"/>
          <w:sz w:val="24"/>
          <w:szCs w:val="24"/>
          <w:lang w:val="sv-SE"/>
        </w:rPr>
        <w:t>där vattnet inte genomgår kemisk fällning</w:t>
      </w:r>
    </w:p>
    <w:p w:rsidR="007672E5" w:rsidRPr="007672E5" w:rsidRDefault="007672E5" w:rsidP="007672E5">
      <w:pPr>
        <w:pStyle w:val="Liststycke"/>
        <w:numPr>
          <w:ilvl w:val="0"/>
          <w:numId w:val="3"/>
        </w:numPr>
        <w:spacing w:before="5"/>
        <w:rPr>
          <w:rFonts w:ascii="Times New Roman" w:eastAsia="Cambria" w:hAnsi="Times New Roman" w:cs="Times New Roman"/>
          <w:sz w:val="24"/>
          <w:szCs w:val="24"/>
          <w:lang w:val="sv-SE"/>
        </w:rPr>
      </w:pPr>
      <w:r w:rsidRPr="007672E5">
        <w:rPr>
          <w:rFonts w:ascii="Times New Roman" w:eastAsia="Cambria" w:hAnsi="Times New Roman" w:cs="Times New Roman"/>
          <w:sz w:val="24"/>
          <w:szCs w:val="24"/>
          <w:lang w:val="sv-SE"/>
        </w:rPr>
        <w:t>där vattnet inte desinficeras med klor/kloramin</w:t>
      </w:r>
    </w:p>
    <w:p w:rsidR="007672E5" w:rsidRPr="007672E5" w:rsidRDefault="007672E5" w:rsidP="007672E5">
      <w:pPr>
        <w:pStyle w:val="Liststycke"/>
        <w:numPr>
          <w:ilvl w:val="0"/>
          <w:numId w:val="3"/>
        </w:numPr>
        <w:spacing w:before="5"/>
        <w:rPr>
          <w:rFonts w:ascii="Times New Roman" w:eastAsia="Cambria" w:hAnsi="Times New Roman" w:cs="Times New Roman"/>
          <w:sz w:val="24"/>
          <w:szCs w:val="24"/>
          <w:lang w:val="sv-SE"/>
        </w:rPr>
      </w:pPr>
      <w:r w:rsidRPr="007672E5">
        <w:rPr>
          <w:rFonts w:ascii="Times New Roman" w:eastAsia="Cambria" w:hAnsi="Times New Roman" w:cs="Times New Roman"/>
          <w:sz w:val="24"/>
          <w:szCs w:val="24"/>
          <w:lang w:val="sv-SE"/>
        </w:rPr>
        <w:t>där vattnet inte behandlas med polymer</w:t>
      </w:r>
    </w:p>
    <w:sectPr w:rsidR="007672E5" w:rsidRPr="007672E5" w:rsidSect="00583F91">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91" w:rsidRDefault="00583F91" w:rsidP="00583F91">
      <w:r>
        <w:separator/>
      </w:r>
    </w:p>
  </w:endnote>
  <w:endnote w:type="continuationSeparator" w:id="0">
    <w:p w:rsidR="00583F91" w:rsidRDefault="00583F91" w:rsidP="0058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90571"/>
      <w:docPartObj>
        <w:docPartGallery w:val="Page Numbers (Bottom of Page)"/>
        <w:docPartUnique/>
      </w:docPartObj>
    </w:sdtPr>
    <w:sdtEndPr/>
    <w:sdtContent>
      <w:p w:rsidR="009A3920" w:rsidRDefault="009A3920">
        <w:pPr>
          <w:pStyle w:val="Sidfot"/>
          <w:jc w:val="center"/>
        </w:pPr>
        <w:r>
          <w:fldChar w:fldCharType="begin"/>
        </w:r>
        <w:r>
          <w:instrText>PAGE   \* MERGEFORMAT</w:instrText>
        </w:r>
        <w:r>
          <w:fldChar w:fldCharType="separate"/>
        </w:r>
        <w:r w:rsidR="003A4069">
          <w:rPr>
            <w:noProof/>
          </w:rPr>
          <w:t>3</w:t>
        </w:r>
        <w:r>
          <w:fldChar w:fldCharType="end"/>
        </w:r>
      </w:p>
    </w:sdtContent>
  </w:sdt>
  <w:p w:rsidR="009A3920" w:rsidRDefault="009A39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91" w:rsidRDefault="00583F91">
    <w:pPr>
      <w:pStyle w:val="Sidfot"/>
      <w:jc w:val="center"/>
    </w:pPr>
  </w:p>
  <w:p w:rsidR="00583F91" w:rsidRDefault="00583F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91" w:rsidRDefault="00583F91" w:rsidP="00583F91">
      <w:r>
        <w:separator/>
      </w:r>
    </w:p>
  </w:footnote>
  <w:footnote w:type="continuationSeparator" w:id="0">
    <w:p w:rsidR="00583F91" w:rsidRDefault="00583F91" w:rsidP="0058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91" w:rsidRDefault="00583F91">
    <w:pPr>
      <w:pStyle w:val="Sidhuvud"/>
    </w:pPr>
    <w:r>
      <w:rPr>
        <w:noProof/>
        <w:lang w:val="sv-SE" w:eastAsia="sv-SE"/>
      </w:rPr>
      <w:drawing>
        <wp:inline distT="0" distB="0" distL="0" distR="0" wp14:anchorId="71F77417" wp14:editId="3D2D98E2">
          <wp:extent cx="1572895" cy="687705"/>
          <wp:effectExtent l="0" t="0" r="8255" b="0"/>
          <wp:docPr id="6" name="Bildobjekt 6" descr="S:\Tekis\Ecos\PROGRAM\iuloh\logotyp.bmp"/>
          <wp:cNvGraphicFramePr/>
          <a:graphic xmlns:a="http://schemas.openxmlformats.org/drawingml/2006/main">
            <a:graphicData uri="http://schemas.openxmlformats.org/drawingml/2006/picture">
              <pic:pic xmlns:pic="http://schemas.openxmlformats.org/drawingml/2006/picture">
                <pic:nvPicPr>
                  <pic:cNvPr id="6" name="Bildobjekt 6" descr="S:\Tekis\Ecos\PROGRAM\iuloh\logotyp.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687705"/>
                  </a:xfrm>
                  <a:prstGeom prst="rect">
                    <a:avLst/>
                  </a:prstGeom>
                  <a:noFill/>
                  <a:ln>
                    <a:noFill/>
                  </a:ln>
                </pic:spPr>
              </pic:pic>
            </a:graphicData>
          </a:graphic>
        </wp:inline>
      </w:drawing>
    </w:r>
  </w:p>
  <w:p w:rsidR="00583F91" w:rsidRPr="00583F91" w:rsidRDefault="00583F91" w:rsidP="00583F91">
    <w:pPr>
      <w:rPr>
        <w:rFonts w:ascii="Times New Roman" w:eastAsia="Times New Roman" w:hAnsi="Times New Roman" w:cs="Times New Roman"/>
        <w:b/>
        <w:sz w:val="28"/>
        <w:szCs w:val="28"/>
      </w:rPr>
    </w:pPr>
    <w:r w:rsidRPr="00583F91">
      <w:rPr>
        <w:rFonts w:ascii="Times New Roman" w:hAnsi="Times New Roman" w:cs="Times New Roman"/>
        <w:b/>
        <w:sz w:val="28"/>
        <w:szCs w:val="28"/>
        <w:lang w:val="sv-SE"/>
      </w:rPr>
      <w:t>Miljö- och byggnadsförvaltningen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62E68"/>
    <w:multiLevelType w:val="hybridMultilevel"/>
    <w:tmpl w:val="E2FA34E0"/>
    <w:lvl w:ilvl="0" w:tplc="1F3A59A0">
      <w:start w:val="1"/>
      <w:numFmt w:val="bullet"/>
      <w:lvlText w:val=""/>
      <w:lvlJc w:val="left"/>
      <w:pPr>
        <w:ind w:left="420" w:hanging="360"/>
      </w:pPr>
      <w:rPr>
        <w:rFonts w:ascii="Wingdings" w:eastAsia="Calibri" w:hAnsi="Wingdings"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3A5C1CE6"/>
    <w:multiLevelType w:val="hybridMultilevel"/>
    <w:tmpl w:val="7E88AF64"/>
    <w:lvl w:ilvl="0" w:tplc="FCB8DEC4">
      <w:start w:val="6"/>
      <w:numFmt w:val="bullet"/>
      <w:lvlText w:val="-"/>
      <w:lvlJc w:val="left"/>
      <w:pPr>
        <w:ind w:left="720" w:hanging="360"/>
      </w:pPr>
      <w:rPr>
        <w:rFonts w:ascii="Times New Roman" w:eastAsia="Cambr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DD52B8"/>
    <w:multiLevelType w:val="hybridMultilevel"/>
    <w:tmpl w:val="3A507B70"/>
    <w:lvl w:ilvl="0" w:tplc="426EE900">
      <w:start w:val="5"/>
      <w:numFmt w:val="bullet"/>
      <w:lvlText w:val="-"/>
      <w:lvlJc w:val="left"/>
      <w:pPr>
        <w:ind w:left="720" w:hanging="360"/>
      </w:pPr>
      <w:rPr>
        <w:rFonts w:ascii="Times New Roman" w:eastAsia="Cambr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BD1209"/>
    <w:multiLevelType w:val="multilevel"/>
    <w:tmpl w:val="8FB0C0D8"/>
    <w:lvl w:ilvl="0">
      <w:start w:val="1"/>
      <w:numFmt w:val="decimal"/>
      <w:lvlText w:val="%1."/>
      <w:lvlJc w:val="left"/>
      <w:pPr>
        <w:ind w:left="72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04"/>
    <w:rsid w:val="00007301"/>
    <w:rsid w:val="000B348B"/>
    <w:rsid w:val="000D4C21"/>
    <w:rsid w:val="001347D8"/>
    <w:rsid w:val="00176888"/>
    <w:rsid w:val="001A0345"/>
    <w:rsid w:val="00231BC1"/>
    <w:rsid w:val="002830E2"/>
    <w:rsid w:val="003A4069"/>
    <w:rsid w:val="0045142E"/>
    <w:rsid w:val="00463210"/>
    <w:rsid w:val="004B1EAD"/>
    <w:rsid w:val="004E0104"/>
    <w:rsid w:val="00510234"/>
    <w:rsid w:val="00562FF7"/>
    <w:rsid w:val="00583F91"/>
    <w:rsid w:val="005D26D3"/>
    <w:rsid w:val="005E5012"/>
    <w:rsid w:val="006107EB"/>
    <w:rsid w:val="006E65E1"/>
    <w:rsid w:val="006F2BE4"/>
    <w:rsid w:val="00721D9B"/>
    <w:rsid w:val="007437E4"/>
    <w:rsid w:val="007672E5"/>
    <w:rsid w:val="007D243F"/>
    <w:rsid w:val="007F4FEF"/>
    <w:rsid w:val="00806714"/>
    <w:rsid w:val="00887FC0"/>
    <w:rsid w:val="00893809"/>
    <w:rsid w:val="00897C44"/>
    <w:rsid w:val="008A1A0F"/>
    <w:rsid w:val="008B3324"/>
    <w:rsid w:val="00964ED7"/>
    <w:rsid w:val="00967FF4"/>
    <w:rsid w:val="009A3920"/>
    <w:rsid w:val="00A022EF"/>
    <w:rsid w:val="00A5782B"/>
    <w:rsid w:val="00AA3E50"/>
    <w:rsid w:val="00AC7B25"/>
    <w:rsid w:val="00AD18FB"/>
    <w:rsid w:val="00B30319"/>
    <w:rsid w:val="00B613F9"/>
    <w:rsid w:val="00BB1F08"/>
    <w:rsid w:val="00C04F8A"/>
    <w:rsid w:val="00C155A4"/>
    <w:rsid w:val="00C61E96"/>
    <w:rsid w:val="00C970DD"/>
    <w:rsid w:val="00CB2B17"/>
    <w:rsid w:val="00CB49EC"/>
    <w:rsid w:val="00CD24FB"/>
    <w:rsid w:val="00CD581D"/>
    <w:rsid w:val="00CF4DF6"/>
    <w:rsid w:val="00DE752F"/>
    <w:rsid w:val="00E35B8D"/>
    <w:rsid w:val="00E93A54"/>
    <w:rsid w:val="00ED0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4FE30-FB8C-46E1-AB57-C1F8EF0F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3920"/>
    <w:pPr>
      <w:widowControl w:val="0"/>
      <w:spacing w:after="0" w:line="240"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3F91"/>
    <w:pPr>
      <w:tabs>
        <w:tab w:val="center" w:pos="4536"/>
        <w:tab w:val="right" w:pos="9072"/>
      </w:tabs>
    </w:pPr>
  </w:style>
  <w:style w:type="character" w:customStyle="1" w:styleId="SidhuvudChar">
    <w:name w:val="Sidhuvud Char"/>
    <w:basedOn w:val="Standardstycketeckensnitt"/>
    <w:link w:val="Sidhuvud"/>
    <w:uiPriority w:val="99"/>
    <w:rsid w:val="00583F91"/>
  </w:style>
  <w:style w:type="paragraph" w:styleId="Sidfot">
    <w:name w:val="footer"/>
    <w:basedOn w:val="Normal"/>
    <w:link w:val="SidfotChar"/>
    <w:uiPriority w:val="99"/>
    <w:unhideWhenUsed/>
    <w:rsid w:val="00583F91"/>
    <w:pPr>
      <w:tabs>
        <w:tab w:val="center" w:pos="4536"/>
        <w:tab w:val="right" w:pos="9072"/>
      </w:tabs>
    </w:pPr>
  </w:style>
  <w:style w:type="character" w:customStyle="1" w:styleId="SidfotChar">
    <w:name w:val="Sidfot Char"/>
    <w:basedOn w:val="Standardstycketeckensnitt"/>
    <w:link w:val="Sidfot"/>
    <w:uiPriority w:val="99"/>
    <w:rsid w:val="00583F91"/>
  </w:style>
  <w:style w:type="table" w:styleId="Tabellrutnt">
    <w:name w:val="Table Grid"/>
    <w:basedOn w:val="Normaltabell"/>
    <w:uiPriority w:val="39"/>
    <w:rsid w:val="009A392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89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1017</Words>
  <Characters>6819</Characters>
  <Application>Microsoft Office Word</Application>
  <DocSecurity>4</DocSecurity>
  <Lines>378</Lines>
  <Paragraphs>270</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Ohlin</dc:creator>
  <cp:keywords/>
  <dc:description/>
  <cp:lastModifiedBy>Eva Tullgren-Carlsson</cp:lastModifiedBy>
  <cp:revision>2</cp:revision>
  <dcterms:created xsi:type="dcterms:W3CDTF">2016-03-29T10:53:00Z</dcterms:created>
  <dcterms:modified xsi:type="dcterms:W3CDTF">2016-03-29T10:53:00Z</dcterms:modified>
</cp:coreProperties>
</file>